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199D61" w14:textId="77777777" w:rsidR="00C1221D" w:rsidRPr="002133E7" w:rsidRDefault="00C1221D" w:rsidP="002133E7">
      <w:pPr>
        <w:pStyle w:val="Heading1"/>
      </w:pPr>
      <w:bookmarkStart w:id="0" w:name="_Toc185328001"/>
      <w:r w:rsidRPr="002133E7">
        <w:br/>
        <w:t>Lesson Study for Professional Development</w:t>
      </w:r>
    </w:p>
    <w:p w14:paraId="3AB76EC6" w14:textId="77777777" w:rsidR="002934E8" w:rsidRPr="002133E7" w:rsidRDefault="002934E8" w:rsidP="002133E7">
      <w:pPr>
        <w:pStyle w:val="Heading1"/>
      </w:pPr>
      <w:r w:rsidRPr="002133E7">
        <w:t xml:space="preserve"> </w:t>
      </w:r>
    </w:p>
    <w:p w14:paraId="2A218849" w14:textId="77777777" w:rsidR="0084005A" w:rsidRPr="002133E7" w:rsidRDefault="001E3E4B" w:rsidP="002133E7">
      <w:pPr>
        <w:pStyle w:val="Heading1"/>
      </w:pPr>
      <w:r w:rsidRPr="002133E7">
        <w:t>Handouts</w:t>
      </w:r>
      <w:bookmarkEnd w:id="0"/>
    </w:p>
    <w:p w14:paraId="637610A4" w14:textId="77777777" w:rsidR="0084005A" w:rsidRPr="002133E7" w:rsidRDefault="0084005A" w:rsidP="0084005A">
      <w:pPr>
        <w:pStyle w:val="H2HandoutsForTeachers"/>
        <w:rPr>
          <w:rFonts w:asciiTheme="majorHAnsi" w:hAnsiTheme="majorHAnsi"/>
        </w:rPr>
      </w:pPr>
    </w:p>
    <w:p w14:paraId="43693F4A" w14:textId="77777777" w:rsidR="001E3E4B" w:rsidRPr="002133E7" w:rsidRDefault="001E3E4B" w:rsidP="005B7641">
      <w:pPr>
        <w:pStyle w:val="Heading3"/>
        <w:tabs>
          <w:tab w:val="left" w:pos="5504"/>
        </w:tabs>
        <w:rPr>
          <w:rFonts w:asciiTheme="majorHAnsi" w:hAnsiTheme="majorHAnsi"/>
        </w:rPr>
      </w:pPr>
    </w:p>
    <w:p w14:paraId="37ADE050" w14:textId="77777777" w:rsidR="001E3E4B" w:rsidRPr="002133E7" w:rsidRDefault="001E3E4B" w:rsidP="00131CF5">
      <w:pPr>
        <w:pStyle w:val="Heading3"/>
      </w:pPr>
      <w:r w:rsidRPr="002133E7">
        <w:t>Contents</w:t>
      </w:r>
    </w:p>
    <w:p w14:paraId="24831C27" w14:textId="77777777" w:rsidR="001E3E4B" w:rsidRPr="002133E7" w:rsidRDefault="001E3E4B" w:rsidP="001E3E4B">
      <w:pPr>
        <w:rPr>
          <w:rFonts w:asciiTheme="majorHAnsi" w:hAnsiTheme="majorHAnsi"/>
        </w:rPr>
      </w:pPr>
    </w:p>
    <w:bookmarkStart w:id="1" w:name="_Toc53200875"/>
    <w:bookmarkStart w:id="2" w:name="_Toc51831249"/>
    <w:bookmarkStart w:id="3" w:name="_Toc52960501"/>
    <w:bookmarkStart w:id="4" w:name="_Toc53200879"/>
    <w:p w14:paraId="2E2BADEE" w14:textId="0353A0A5" w:rsidR="00DC13BA" w:rsidRDefault="006B6815">
      <w:pPr>
        <w:pStyle w:val="TOC2"/>
        <w:rPr>
          <w:rFonts w:asciiTheme="minorHAnsi" w:eastAsiaTheme="minorEastAsia" w:hAnsiTheme="minorHAnsi" w:cstheme="minorBidi"/>
          <w:noProof/>
          <w:sz w:val="22"/>
          <w:szCs w:val="22"/>
          <w:lang w:val="en-GB" w:eastAsia="en-GB"/>
        </w:rPr>
      </w:pPr>
      <w:r>
        <w:rPr>
          <w:rFonts w:asciiTheme="majorHAnsi" w:hAnsiTheme="majorHAnsi"/>
        </w:rPr>
        <w:fldChar w:fldCharType="begin"/>
      </w:r>
      <w:r>
        <w:rPr>
          <w:rFonts w:asciiTheme="majorHAnsi" w:hAnsiTheme="majorHAnsi"/>
        </w:rPr>
        <w:instrText xml:space="preserve"> TOC \o "2-2" </w:instrText>
      </w:r>
      <w:r>
        <w:rPr>
          <w:rFonts w:asciiTheme="majorHAnsi" w:hAnsiTheme="majorHAnsi"/>
        </w:rPr>
        <w:fldChar w:fldCharType="separate"/>
      </w:r>
      <w:r w:rsidR="00DC13BA">
        <w:rPr>
          <w:noProof/>
        </w:rPr>
        <w:t>Handout 1: What are the characteristics of effective PD?</w:t>
      </w:r>
      <w:r w:rsidR="00DC13BA">
        <w:rPr>
          <w:noProof/>
        </w:rPr>
        <w:tab/>
      </w:r>
      <w:r w:rsidR="00DC13BA">
        <w:rPr>
          <w:noProof/>
        </w:rPr>
        <w:fldChar w:fldCharType="begin"/>
      </w:r>
      <w:r w:rsidR="00DC13BA">
        <w:rPr>
          <w:noProof/>
        </w:rPr>
        <w:instrText xml:space="preserve"> PAGEREF _Toc478392657 \h </w:instrText>
      </w:r>
      <w:r w:rsidR="00DC13BA">
        <w:rPr>
          <w:noProof/>
        </w:rPr>
      </w:r>
      <w:r w:rsidR="00DC13BA">
        <w:rPr>
          <w:noProof/>
        </w:rPr>
        <w:fldChar w:fldCharType="separate"/>
      </w:r>
      <w:r w:rsidR="001D13D0">
        <w:rPr>
          <w:noProof/>
        </w:rPr>
        <w:t>2</w:t>
      </w:r>
      <w:r w:rsidR="00DC13BA">
        <w:rPr>
          <w:noProof/>
        </w:rPr>
        <w:fldChar w:fldCharType="end"/>
      </w:r>
    </w:p>
    <w:p w14:paraId="5CBC556E" w14:textId="3FBA72E6" w:rsidR="00DC13BA" w:rsidRDefault="00DC13BA">
      <w:pPr>
        <w:pStyle w:val="TOC2"/>
        <w:rPr>
          <w:rFonts w:asciiTheme="minorHAnsi" w:eastAsiaTheme="minorEastAsia" w:hAnsiTheme="minorHAnsi" w:cstheme="minorBidi"/>
          <w:noProof/>
          <w:sz w:val="22"/>
          <w:szCs w:val="22"/>
          <w:lang w:val="en-GB" w:eastAsia="en-GB"/>
        </w:rPr>
      </w:pPr>
      <w:r>
        <w:rPr>
          <w:noProof/>
        </w:rPr>
        <w:t>Handout 2: A problem solving task: “Outbreak!”</w:t>
      </w:r>
      <w:r>
        <w:rPr>
          <w:noProof/>
        </w:rPr>
        <w:tab/>
      </w:r>
      <w:r>
        <w:rPr>
          <w:noProof/>
        </w:rPr>
        <w:fldChar w:fldCharType="begin"/>
      </w:r>
      <w:r>
        <w:rPr>
          <w:noProof/>
        </w:rPr>
        <w:instrText xml:space="preserve"> PAGEREF _Toc478392658 \h </w:instrText>
      </w:r>
      <w:r>
        <w:rPr>
          <w:noProof/>
        </w:rPr>
      </w:r>
      <w:r>
        <w:rPr>
          <w:noProof/>
        </w:rPr>
        <w:fldChar w:fldCharType="separate"/>
      </w:r>
      <w:r w:rsidR="001D13D0">
        <w:rPr>
          <w:noProof/>
        </w:rPr>
        <w:t>3</w:t>
      </w:r>
      <w:r>
        <w:rPr>
          <w:noProof/>
        </w:rPr>
        <w:fldChar w:fldCharType="end"/>
      </w:r>
    </w:p>
    <w:p w14:paraId="40265239" w14:textId="3F2AA000" w:rsidR="00DC13BA" w:rsidRDefault="00DC13BA">
      <w:pPr>
        <w:pStyle w:val="TOC2"/>
        <w:rPr>
          <w:rFonts w:asciiTheme="minorHAnsi" w:eastAsiaTheme="minorEastAsia" w:hAnsiTheme="minorHAnsi" w:cstheme="minorBidi"/>
          <w:noProof/>
          <w:sz w:val="22"/>
          <w:szCs w:val="22"/>
          <w:lang w:val="en-GB" w:eastAsia="en-GB"/>
        </w:rPr>
      </w:pPr>
      <w:r>
        <w:rPr>
          <w:noProof/>
        </w:rPr>
        <w:t>Handout 3: A Lesson plan for “Outbreak!”</w:t>
      </w:r>
      <w:r>
        <w:rPr>
          <w:noProof/>
        </w:rPr>
        <w:tab/>
      </w:r>
      <w:r>
        <w:rPr>
          <w:noProof/>
        </w:rPr>
        <w:fldChar w:fldCharType="begin"/>
      </w:r>
      <w:r>
        <w:rPr>
          <w:noProof/>
        </w:rPr>
        <w:instrText xml:space="preserve"> PAGEREF _Toc478392659 \h </w:instrText>
      </w:r>
      <w:r>
        <w:rPr>
          <w:noProof/>
        </w:rPr>
      </w:r>
      <w:r>
        <w:rPr>
          <w:noProof/>
        </w:rPr>
        <w:fldChar w:fldCharType="separate"/>
      </w:r>
      <w:r w:rsidR="001D13D0">
        <w:rPr>
          <w:noProof/>
        </w:rPr>
        <w:t>4</w:t>
      </w:r>
      <w:r>
        <w:rPr>
          <w:noProof/>
        </w:rPr>
        <w:fldChar w:fldCharType="end"/>
      </w:r>
    </w:p>
    <w:p w14:paraId="192D38D0" w14:textId="48C4F1D8" w:rsidR="00DC13BA" w:rsidRDefault="00DC13BA">
      <w:pPr>
        <w:pStyle w:val="TOC2"/>
        <w:rPr>
          <w:rFonts w:asciiTheme="minorHAnsi" w:eastAsiaTheme="minorEastAsia" w:hAnsiTheme="minorHAnsi" w:cstheme="minorBidi"/>
          <w:noProof/>
          <w:sz w:val="22"/>
          <w:szCs w:val="22"/>
          <w:lang w:val="en-GB" w:eastAsia="en-GB"/>
        </w:rPr>
      </w:pPr>
      <w:r>
        <w:rPr>
          <w:noProof/>
        </w:rPr>
        <w:t>Handout 4: The lesson as it happened</w:t>
      </w:r>
      <w:r>
        <w:rPr>
          <w:noProof/>
        </w:rPr>
        <w:tab/>
      </w:r>
      <w:r>
        <w:rPr>
          <w:noProof/>
        </w:rPr>
        <w:fldChar w:fldCharType="begin"/>
      </w:r>
      <w:r>
        <w:rPr>
          <w:noProof/>
        </w:rPr>
        <w:instrText xml:space="preserve"> PAGEREF _Toc478392660 \h </w:instrText>
      </w:r>
      <w:r>
        <w:rPr>
          <w:noProof/>
        </w:rPr>
      </w:r>
      <w:r>
        <w:rPr>
          <w:noProof/>
        </w:rPr>
        <w:fldChar w:fldCharType="separate"/>
      </w:r>
      <w:r w:rsidR="001D13D0">
        <w:rPr>
          <w:noProof/>
        </w:rPr>
        <w:t>13</w:t>
      </w:r>
      <w:r>
        <w:rPr>
          <w:noProof/>
        </w:rPr>
        <w:fldChar w:fldCharType="end"/>
      </w:r>
    </w:p>
    <w:p w14:paraId="0A9AEDBA" w14:textId="537798BF" w:rsidR="00BB77F0" w:rsidRPr="002133E7" w:rsidRDefault="006B6815" w:rsidP="000F366C">
      <w:pPr>
        <w:pStyle w:val="Heading4"/>
        <w:tabs>
          <w:tab w:val="left" w:pos="709"/>
        </w:tabs>
        <w:jc w:val="left"/>
        <w:rPr>
          <w:rFonts w:asciiTheme="majorHAnsi" w:hAnsiTheme="majorHAnsi"/>
        </w:rPr>
      </w:pPr>
      <w:r>
        <w:rPr>
          <w:rFonts w:asciiTheme="majorHAnsi" w:hAnsiTheme="majorHAnsi"/>
        </w:rPr>
        <w:fldChar w:fldCharType="end"/>
      </w:r>
    </w:p>
    <w:p w14:paraId="749EBB8E" w14:textId="77777777" w:rsidR="00BB77F0" w:rsidRPr="002133E7" w:rsidRDefault="00BB77F0" w:rsidP="00BB77F0">
      <w:pPr>
        <w:rPr>
          <w:rFonts w:asciiTheme="majorHAnsi" w:hAnsiTheme="majorHAnsi"/>
        </w:rPr>
      </w:pPr>
    </w:p>
    <w:p w14:paraId="5E973227" w14:textId="77777777" w:rsidR="00131CF5" w:rsidRPr="00796E07" w:rsidRDefault="00131CF5" w:rsidP="00131CF5">
      <w:pPr>
        <w:jc w:val="center"/>
        <w:rPr>
          <w:color w:val="FF0000"/>
        </w:rPr>
      </w:pPr>
      <w:r w:rsidRPr="00796E07">
        <w:rPr>
          <w:color w:val="FF0000"/>
        </w:rPr>
        <w:t xml:space="preserve">This is a draft version of this </w:t>
      </w:r>
      <w:r>
        <w:rPr>
          <w:color w:val="FF0000"/>
        </w:rPr>
        <w:t>session</w:t>
      </w:r>
      <w:r w:rsidRPr="00796E07">
        <w:rPr>
          <w:color w:val="FF0000"/>
        </w:rPr>
        <w:t xml:space="preserve"> – a </w:t>
      </w:r>
      <w:r>
        <w:rPr>
          <w:color w:val="FF0000"/>
        </w:rPr>
        <w:t>revised</w:t>
      </w:r>
      <w:r w:rsidRPr="00796E07">
        <w:rPr>
          <w:color w:val="FF0000"/>
        </w:rPr>
        <w:t xml:space="preserve"> version should be available Q2 2017.</w:t>
      </w:r>
    </w:p>
    <w:p w14:paraId="088E1F44" w14:textId="77777777" w:rsidR="00BB77F0" w:rsidRPr="002133E7" w:rsidRDefault="00BB77F0" w:rsidP="00BB77F0">
      <w:pPr>
        <w:rPr>
          <w:rFonts w:asciiTheme="majorHAnsi" w:hAnsiTheme="majorHAnsi"/>
        </w:rPr>
      </w:pPr>
    </w:p>
    <w:p w14:paraId="4F521DBD" w14:textId="77777777" w:rsidR="00BB77F0" w:rsidRPr="002133E7" w:rsidRDefault="00BB77F0" w:rsidP="00BB77F0">
      <w:pPr>
        <w:rPr>
          <w:rFonts w:asciiTheme="majorHAnsi" w:hAnsiTheme="majorHAnsi"/>
        </w:rPr>
      </w:pPr>
    </w:p>
    <w:p w14:paraId="6F43FA08" w14:textId="77777777" w:rsidR="00131CF5" w:rsidRPr="00910638" w:rsidRDefault="00131CF5" w:rsidP="00131CF5">
      <w:pPr>
        <w:pStyle w:val="Heading3"/>
      </w:pPr>
      <w:r w:rsidRPr="00910638">
        <w:t>Copying</w:t>
      </w:r>
    </w:p>
    <w:p w14:paraId="1DDBEF4F" w14:textId="77777777" w:rsidR="00131CF5" w:rsidRPr="00910638" w:rsidRDefault="00131CF5" w:rsidP="00131CF5">
      <w:pPr>
        <w:rPr>
          <w:i/>
          <w:sz w:val="16"/>
          <w:szCs w:val="16"/>
        </w:rPr>
      </w:pPr>
      <w:r w:rsidRPr="00910638">
        <w:rPr>
          <w:i/>
          <w:sz w:val="16"/>
          <w:szCs w:val="16"/>
        </w:rPr>
        <w:t xml:space="preserve">Except where noted/credited otherwise, these materials are Copyright © 2015-2017 Mathematics Assessment Resource Service, University of Nottingham. They are published under the </w:t>
      </w:r>
      <w:hyperlink r:id="rId9" w:history="1">
        <w:r w:rsidRPr="00910638">
          <w:rPr>
            <w:rStyle w:val="Hyperlink"/>
            <w:i/>
            <w:sz w:val="16"/>
            <w:szCs w:val="16"/>
          </w:rPr>
          <w:t>Creative Commons Attribution-</w:t>
        </w:r>
        <w:proofErr w:type="spellStart"/>
        <w:r w:rsidRPr="00910638">
          <w:rPr>
            <w:rStyle w:val="Hyperlink"/>
            <w:i/>
            <w:sz w:val="16"/>
            <w:szCs w:val="16"/>
          </w:rPr>
          <w:t>NonCommercial</w:t>
        </w:r>
        <w:proofErr w:type="spellEnd"/>
        <w:r w:rsidRPr="00910638">
          <w:rPr>
            <w:rStyle w:val="Hyperlink"/>
            <w:i/>
            <w:sz w:val="16"/>
            <w:szCs w:val="16"/>
          </w:rPr>
          <w:t>-</w:t>
        </w:r>
        <w:proofErr w:type="spellStart"/>
        <w:r w:rsidRPr="00910638">
          <w:rPr>
            <w:rStyle w:val="Hyperlink"/>
            <w:i/>
            <w:sz w:val="16"/>
            <w:szCs w:val="16"/>
          </w:rPr>
          <w:t>ShareAlike</w:t>
        </w:r>
        <w:proofErr w:type="spellEnd"/>
        <w:r w:rsidRPr="00910638">
          <w:rPr>
            <w:rStyle w:val="Hyperlink"/>
            <w:i/>
            <w:sz w:val="16"/>
            <w:szCs w:val="16"/>
          </w:rPr>
          <w:t xml:space="preserve"> 4.0 International</w:t>
        </w:r>
      </w:hyperlink>
      <w:r w:rsidRPr="00910638">
        <w:rPr>
          <w:i/>
          <w:sz w:val="16"/>
          <w:szCs w:val="16"/>
        </w:rPr>
        <w:t xml:space="preserve"> license, so they may be copied and adapted for non-commercial use under certain conditions and with appropriate attribution. Please see the license for details, or contact us via </w:t>
      </w:r>
      <w:hyperlink r:id="rId10" w:history="1">
        <w:r w:rsidRPr="00910638">
          <w:rPr>
            <w:rStyle w:val="Hyperlink"/>
            <w:i/>
            <w:sz w:val="16"/>
            <w:szCs w:val="16"/>
          </w:rPr>
          <w:t>http://mathnic.mathshell.org/contact.html</w:t>
        </w:r>
      </w:hyperlink>
      <w:r w:rsidRPr="00910638">
        <w:rPr>
          <w:i/>
          <w:sz w:val="16"/>
          <w:szCs w:val="16"/>
        </w:rPr>
        <w:t xml:space="preserve"> if in doubt. </w:t>
      </w:r>
    </w:p>
    <w:p w14:paraId="19785A7B" w14:textId="77777777" w:rsidR="00131CF5" w:rsidRDefault="00131CF5" w:rsidP="00131CF5">
      <w:pPr>
        <w:rPr>
          <w:i/>
          <w:sz w:val="16"/>
          <w:szCs w:val="16"/>
        </w:rPr>
      </w:pPr>
    </w:p>
    <w:p w14:paraId="3933DDAD" w14:textId="77777777" w:rsidR="00131CF5" w:rsidRPr="00910638" w:rsidRDefault="00131CF5" w:rsidP="00131CF5">
      <w:pPr>
        <w:rPr>
          <w:i/>
          <w:sz w:val="16"/>
          <w:szCs w:val="16"/>
        </w:rPr>
      </w:pPr>
      <w:r w:rsidRPr="00910638">
        <w:rPr>
          <w:i/>
          <w:sz w:val="16"/>
          <w:szCs w:val="16"/>
        </w:rPr>
        <w:t xml:space="preserve">All </w:t>
      </w:r>
      <w:proofErr w:type="spellStart"/>
      <w:r w:rsidRPr="00910638">
        <w:rPr>
          <w:i/>
          <w:sz w:val="16"/>
          <w:szCs w:val="16"/>
        </w:rPr>
        <w:t>MathNIC</w:t>
      </w:r>
      <w:proofErr w:type="spellEnd"/>
      <w:r w:rsidRPr="00910638">
        <w:rPr>
          <w:i/>
          <w:sz w:val="16"/>
          <w:szCs w:val="16"/>
        </w:rPr>
        <w:t xml:space="preserve"> materials can be freely downloaded from our website </w:t>
      </w:r>
      <w:hyperlink r:id="rId11" w:history="1">
        <w:r w:rsidRPr="00910638">
          <w:rPr>
            <w:rStyle w:val="Hyperlink"/>
            <w:i/>
            <w:sz w:val="16"/>
            <w:szCs w:val="16"/>
          </w:rPr>
          <w:t>http://mathnic.mathshell.org/</w:t>
        </w:r>
      </w:hyperlink>
    </w:p>
    <w:p w14:paraId="15CC0A25" w14:textId="77777777" w:rsidR="00131CF5" w:rsidRPr="00BB77F0" w:rsidRDefault="00131CF5" w:rsidP="00131CF5"/>
    <w:p w14:paraId="1C4BB1AE" w14:textId="77777777" w:rsidR="00BB77F0" w:rsidRPr="002133E7" w:rsidRDefault="00BB77F0" w:rsidP="00BB77F0">
      <w:pPr>
        <w:rPr>
          <w:rFonts w:asciiTheme="majorHAnsi" w:hAnsiTheme="majorHAnsi"/>
        </w:rPr>
      </w:pPr>
    </w:p>
    <w:p w14:paraId="1EEC27C5" w14:textId="77777777" w:rsidR="00BB77F0" w:rsidRPr="002133E7" w:rsidRDefault="00FE091F" w:rsidP="00BB77F0">
      <w:pPr>
        <w:rPr>
          <w:rFonts w:asciiTheme="majorHAnsi" w:hAnsiTheme="majorHAnsi"/>
        </w:rPr>
      </w:pPr>
      <w:r w:rsidRPr="002133E7">
        <w:rPr>
          <w:rFonts w:asciiTheme="majorHAnsi" w:hAnsiTheme="majorHAnsi"/>
        </w:rPr>
        <w:br w:type="page"/>
      </w:r>
    </w:p>
    <w:p w14:paraId="45392889" w14:textId="17B4CF20" w:rsidR="00093790" w:rsidRDefault="00FE091F" w:rsidP="002133E7">
      <w:pPr>
        <w:pStyle w:val="H2HandoutsForTeachers"/>
        <w:rPr>
          <w:noProof/>
        </w:rPr>
      </w:pPr>
      <w:r w:rsidRPr="002133E7">
        <w:lastRenderedPageBreak/>
        <w:br/>
      </w:r>
      <w:bookmarkStart w:id="5" w:name="_Toc478392657"/>
      <w:r w:rsidR="00093790">
        <w:rPr>
          <w:noProof/>
        </w:rPr>
        <w:t>Handout 1: What are the characteristics of effective PD?</w:t>
      </w:r>
      <w:bookmarkEnd w:id="5"/>
      <w:r w:rsidR="00093790">
        <w:rPr>
          <w:noProof/>
        </w:rPr>
        <w:br/>
      </w:r>
    </w:p>
    <w:p w14:paraId="0CD122D8" w14:textId="77777777" w:rsidR="00093790" w:rsidRDefault="00093790" w:rsidP="00093790"/>
    <w:p w14:paraId="759C27D0" w14:textId="4BE6A69E" w:rsidR="00093790" w:rsidRPr="00093790" w:rsidRDefault="00093790" w:rsidP="00093790">
      <w:pPr>
        <w:rPr>
          <w:sz w:val="24"/>
          <w:szCs w:val="24"/>
        </w:rPr>
      </w:pPr>
      <w:r w:rsidRPr="00093790">
        <w:rPr>
          <w:sz w:val="24"/>
          <w:szCs w:val="24"/>
        </w:rPr>
        <w:t>What has been the most helpful and effective professional development you have undertaken?</w:t>
      </w:r>
    </w:p>
    <w:p w14:paraId="4E3282B9" w14:textId="77777777" w:rsidR="00093790" w:rsidRPr="00093790" w:rsidRDefault="00093790" w:rsidP="00093790">
      <w:pPr>
        <w:rPr>
          <w:sz w:val="24"/>
          <w:szCs w:val="24"/>
        </w:rPr>
      </w:pPr>
    </w:p>
    <w:tbl>
      <w:tblPr>
        <w:tblStyle w:val="TableGrid"/>
        <w:tblW w:w="0" w:type="auto"/>
        <w:tblLook w:val="04A0" w:firstRow="1" w:lastRow="0" w:firstColumn="1" w:lastColumn="0" w:noHBand="0" w:noVBand="1"/>
      </w:tblPr>
      <w:tblGrid>
        <w:gridCol w:w="10190"/>
      </w:tblGrid>
      <w:tr w:rsidR="00093790" w:rsidRPr="00093790" w14:paraId="6527AC7C" w14:textId="77777777" w:rsidTr="00093790">
        <w:tc>
          <w:tcPr>
            <w:tcW w:w="10190" w:type="dxa"/>
          </w:tcPr>
          <w:p w14:paraId="3E10F05B" w14:textId="77777777" w:rsidR="00093790" w:rsidRDefault="00093790" w:rsidP="00093790">
            <w:pPr>
              <w:rPr>
                <w:sz w:val="24"/>
                <w:szCs w:val="24"/>
              </w:rPr>
            </w:pPr>
          </w:p>
          <w:p w14:paraId="2AE1AEB3" w14:textId="77777777" w:rsidR="00093790" w:rsidRDefault="00093790" w:rsidP="00093790">
            <w:pPr>
              <w:rPr>
                <w:sz w:val="24"/>
                <w:szCs w:val="24"/>
              </w:rPr>
            </w:pPr>
          </w:p>
          <w:p w14:paraId="2EF7C220" w14:textId="77777777" w:rsidR="00093790" w:rsidRDefault="00093790" w:rsidP="00093790">
            <w:pPr>
              <w:rPr>
                <w:sz w:val="24"/>
                <w:szCs w:val="24"/>
              </w:rPr>
            </w:pPr>
          </w:p>
          <w:p w14:paraId="71DF08D5" w14:textId="77777777" w:rsidR="00093790" w:rsidRDefault="00093790" w:rsidP="00093790">
            <w:pPr>
              <w:rPr>
                <w:sz w:val="24"/>
                <w:szCs w:val="24"/>
              </w:rPr>
            </w:pPr>
          </w:p>
          <w:p w14:paraId="1462D0F6" w14:textId="77777777" w:rsidR="00093790" w:rsidRDefault="00093790" w:rsidP="00093790">
            <w:pPr>
              <w:rPr>
                <w:sz w:val="24"/>
                <w:szCs w:val="24"/>
              </w:rPr>
            </w:pPr>
          </w:p>
          <w:p w14:paraId="2DF73154" w14:textId="77777777" w:rsidR="00093790" w:rsidRDefault="00093790" w:rsidP="00093790">
            <w:pPr>
              <w:rPr>
                <w:sz w:val="24"/>
                <w:szCs w:val="24"/>
              </w:rPr>
            </w:pPr>
          </w:p>
          <w:p w14:paraId="7F2C33AF" w14:textId="77777777" w:rsidR="00093790" w:rsidRDefault="00093790" w:rsidP="00093790">
            <w:pPr>
              <w:rPr>
                <w:sz w:val="24"/>
                <w:szCs w:val="24"/>
              </w:rPr>
            </w:pPr>
          </w:p>
          <w:p w14:paraId="5DC7CE69" w14:textId="77777777" w:rsidR="00093790" w:rsidRDefault="00093790" w:rsidP="00093790">
            <w:pPr>
              <w:rPr>
                <w:sz w:val="24"/>
                <w:szCs w:val="24"/>
              </w:rPr>
            </w:pPr>
          </w:p>
          <w:p w14:paraId="355A52CF" w14:textId="77777777" w:rsidR="00093790" w:rsidRPr="00093790" w:rsidRDefault="00093790" w:rsidP="00093790">
            <w:pPr>
              <w:rPr>
                <w:sz w:val="24"/>
                <w:szCs w:val="24"/>
              </w:rPr>
            </w:pPr>
          </w:p>
        </w:tc>
      </w:tr>
    </w:tbl>
    <w:p w14:paraId="02CDCD46" w14:textId="77777777" w:rsidR="00093790" w:rsidRPr="00093790" w:rsidRDefault="00093790" w:rsidP="00093790">
      <w:pPr>
        <w:rPr>
          <w:sz w:val="24"/>
          <w:szCs w:val="24"/>
        </w:rPr>
      </w:pPr>
    </w:p>
    <w:p w14:paraId="02B053EC" w14:textId="4FD51E45" w:rsidR="00093790" w:rsidRDefault="00093790" w:rsidP="00093790">
      <w:pPr>
        <w:rPr>
          <w:sz w:val="24"/>
          <w:szCs w:val="24"/>
        </w:rPr>
      </w:pPr>
      <w:r w:rsidRPr="00093790">
        <w:rPr>
          <w:sz w:val="24"/>
          <w:szCs w:val="24"/>
        </w:rPr>
        <w:t xml:space="preserve">What made it so effective? </w:t>
      </w:r>
      <w:r>
        <w:rPr>
          <w:sz w:val="24"/>
          <w:szCs w:val="24"/>
        </w:rPr>
        <w:br/>
      </w:r>
    </w:p>
    <w:tbl>
      <w:tblPr>
        <w:tblStyle w:val="TableGrid"/>
        <w:tblW w:w="0" w:type="auto"/>
        <w:tblLook w:val="04A0" w:firstRow="1" w:lastRow="0" w:firstColumn="1" w:lastColumn="0" w:noHBand="0" w:noVBand="1"/>
      </w:tblPr>
      <w:tblGrid>
        <w:gridCol w:w="10190"/>
      </w:tblGrid>
      <w:tr w:rsidR="00093790" w14:paraId="7BA6FA16" w14:textId="77777777" w:rsidTr="00093790">
        <w:tc>
          <w:tcPr>
            <w:tcW w:w="10190" w:type="dxa"/>
          </w:tcPr>
          <w:p w14:paraId="3DF715B5" w14:textId="77777777" w:rsidR="00093790" w:rsidRDefault="00093790" w:rsidP="00093790">
            <w:pPr>
              <w:rPr>
                <w:sz w:val="24"/>
                <w:szCs w:val="24"/>
              </w:rPr>
            </w:pPr>
          </w:p>
          <w:p w14:paraId="4B089606" w14:textId="77777777" w:rsidR="00093790" w:rsidRDefault="00093790" w:rsidP="00093790">
            <w:pPr>
              <w:rPr>
                <w:sz w:val="24"/>
                <w:szCs w:val="24"/>
              </w:rPr>
            </w:pPr>
          </w:p>
          <w:p w14:paraId="237032C8" w14:textId="77777777" w:rsidR="00093790" w:rsidRDefault="00093790" w:rsidP="00093790">
            <w:pPr>
              <w:rPr>
                <w:sz w:val="24"/>
                <w:szCs w:val="24"/>
              </w:rPr>
            </w:pPr>
          </w:p>
          <w:p w14:paraId="2258EAE4" w14:textId="77777777" w:rsidR="00093790" w:rsidRDefault="00093790" w:rsidP="00093790">
            <w:pPr>
              <w:rPr>
                <w:sz w:val="24"/>
                <w:szCs w:val="24"/>
              </w:rPr>
            </w:pPr>
          </w:p>
          <w:p w14:paraId="4837E433" w14:textId="77777777" w:rsidR="00093790" w:rsidRDefault="00093790" w:rsidP="00093790">
            <w:pPr>
              <w:rPr>
                <w:sz w:val="24"/>
                <w:szCs w:val="24"/>
              </w:rPr>
            </w:pPr>
          </w:p>
          <w:p w14:paraId="233A5B49" w14:textId="77777777" w:rsidR="00093790" w:rsidRDefault="00093790" w:rsidP="00093790">
            <w:pPr>
              <w:rPr>
                <w:sz w:val="24"/>
                <w:szCs w:val="24"/>
              </w:rPr>
            </w:pPr>
          </w:p>
          <w:p w14:paraId="10CCC26F" w14:textId="77777777" w:rsidR="00093790" w:rsidRDefault="00093790" w:rsidP="00093790">
            <w:pPr>
              <w:rPr>
                <w:sz w:val="24"/>
                <w:szCs w:val="24"/>
              </w:rPr>
            </w:pPr>
          </w:p>
          <w:p w14:paraId="6A9D8F90" w14:textId="77777777" w:rsidR="00093790" w:rsidRDefault="00093790" w:rsidP="00093790">
            <w:pPr>
              <w:rPr>
                <w:sz w:val="24"/>
                <w:szCs w:val="24"/>
              </w:rPr>
            </w:pPr>
          </w:p>
          <w:p w14:paraId="359DA3F0" w14:textId="77777777" w:rsidR="00093790" w:rsidRDefault="00093790" w:rsidP="00093790">
            <w:pPr>
              <w:rPr>
                <w:sz w:val="24"/>
                <w:szCs w:val="24"/>
              </w:rPr>
            </w:pPr>
          </w:p>
        </w:tc>
      </w:tr>
    </w:tbl>
    <w:p w14:paraId="2671E499" w14:textId="77777777" w:rsidR="00093790" w:rsidRDefault="00093790" w:rsidP="00093790">
      <w:pPr>
        <w:rPr>
          <w:sz w:val="24"/>
          <w:szCs w:val="24"/>
        </w:rPr>
      </w:pPr>
    </w:p>
    <w:p w14:paraId="0ACBFCDA" w14:textId="38E38F70" w:rsidR="00093790" w:rsidRDefault="00093790" w:rsidP="00093790">
      <w:pPr>
        <w:rPr>
          <w:sz w:val="24"/>
          <w:szCs w:val="24"/>
        </w:rPr>
      </w:pPr>
      <w:r w:rsidRPr="00093790">
        <w:rPr>
          <w:sz w:val="24"/>
          <w:szCs w:val="24"/>
        </w:rPr>
        <w:t xml:space="preserve">List some of the characteristics of effective PD. </w:t>
      </w:r>
      <w:r>
        <w:rPr>
          <w:sz w:val="24"/>
          <w:szCs w:val="24"/>
        </w:rPr>
        <w:br/>
      </w:r>
    </w:p>
    <w:tbl>
      <w:tblPr>
        <w:tblStyle w:val="TableGrid"/>
        <w:tblW w:w="0" w:type="auto"/>
        <w:tblLook w:val="04A0" w:firstRow="1" w:lastRow="0" w:firstColumn="1" w:lastColumn="0" w:noHBand="0" w:noVBand="1"/>
      </w:tblPr>
      <w:tblGrid>
        <w:gridCol w:w="10190"/>
      </w:tblGrid>
      <w:tr w:rsidR="00093790" w14:paraId="00B84960" w14:textId="77777777" w:rsidTr="00093790">
        <w:tc>
          <w:tcPr>
            <w:tcW w:w="10190" w:type="dxa"/>
          </w:tcPr>
          <w:p w14:paraId="4EAFEBCB" w14:textId="77777777" w:rsidR="00093790" w:rsidRDefault="00093790" w:rsidP="00093790">
            <w:pPr>
              <w:rPr>
                <w:sz w:val="24"/>
                <w:szCs w:val="24"/>
              </w:rPr>
            </w:pPr>
          </w:p>
          <w:p w14:paraId="4DF5B837" w14:textId="77777777" w:rsidR="00093790" w:rsidRDefault="00093790" w:rsidP="00093790">
            <w:pPr>
              <w:rPr>
                <w:sz w:val="24"/>
                <w:szCs w:val="24"/>
              </w:rPr>
            </w:pPr>
          </w:p>
          <w:p w14:paraId="66A8FE47" w14:textId="77777777" w:rsidR="00093790" w:rsidRDefault="00093790" w:rsidP="00093790">
            <w:pPr>
              <w:rPr>
                <w:sz w:val="24"/>
                <w:szCs w:val="24"/>
              </w:rPr>
            </w:pPr>
          </w:p>
          <w:p w14:paraId="7C2FE3FF" w14:textId="77777777" w:rsidR="00093790" w:rsidRDefault="00093790" w:rsidP="00093790">
            <w:pPr>
              <w:rPr>
                <w:sz w:val="24"/>
                <w:szCs w:val="24"/>
              </w:rPr>
            </w:pPr>
          </w:p>
          <w:p w14:paraId="544AB7A7" w14:textId="77777777" w:rsidR="00093790" w:rsidRDefault="00093790" w:rsidP="00093790">
            <w:pPr>
              <w:rPr>
                <w:sz w:val="24"/>
                <w:szCs w:val="24"/>
              </w:rPr>
            </w:pPr>
          </w:p>
          <w:p w14:paraId="517471FC" w14:textId="77777777" w:rsidR="00093790" w:rsidRDefault="00093790" w:rsidP="00093790">
            <w:pPr>
              <w:rPr>
                <w:sz w:val="24"/>
                <w:szCs w:val="24"/>
              </w:rPr>
            </w:pPr>
          </w:p>
          <w:p w14:paraId="3C417725" w14:textId="77777777" w:rsidR="00093790" w:rsidRDefault="00093790" w:rsidP="00093790">
            <w:pPr>
              <w:rPr>
                <w:sz w:val="24"/>
                <w:szCs w:val="24"/>
              </w:rPr>
            </w:pPr>
          </w:p>
          <w:p w14:paraId="16E39467" w14:textId="77777777" w:rsidR="00093790" w:rsidRDefault="00093790" w:rsidP="00093790">
            <w:pPr>
              <w:rPr>
                <w:sz w:val="24"/>
                <w:szCs w:val="24"/>
              </w:rPr>
            </w:pPr>
          </w:p>
          <w:p w14:paraId="0CB1167C" w14:textId="77777777" w:rsidR="00093790" w:rsidRDefault="00093790" w:rsidP="00093790">
            <w:pPr>
              <w:rPr>
                <w:sz w:val="24"/>
                <w:szCs w:val="24"/>
              </w:rPr>
            </w:pPr>
          </w:p>
        </w:tc>
      </w:tr>
    </w:tbl>
    <w:p w14:paraId="4EDC39CD" w14:textId="6A92D130" w:rsidR="00093790" w:rsidRDefault="00093790">
      <w:pPr>
        <w:rPr>
          <w:rFonts w:ascii="Rockwell" w:hAnsi="Rockwell"/>
          <w:noProof/>
          <w:color w:val="FFFFFF"/>
          <w:spacing w:val="10"/>
          <w:kern w:val="32"/>
          <w:sz w:val="28"/>
          <w:szCs w:val="28"/>
        </w:rPr>
      </w:pPr>
      <w:r>
        <w:rPr>
          <w:rFonts w:ascii="Rockwell" w:hAnsi="Rockwell"/>
          <w:noProof/>
          <w:color w:val="FFFFFF"/>
          <w:spacing w:val="10"/>
          <w:kern w:val="32"/>
          <w:sz w:val="28"/>
          <w:szCs w:val="28"/>
        </w:rPr>
        <w:br w:type="page"/>
      </w:r>
    </w:p>
    <w:p w14:paraId="64BE75F3" w14:textId="12CF0E40" w:rsidR="00FE091F" w:rsidRPr="002133E7" w:rsidRDefault="00093790" w:rsidP="002133E7">
      <w:pPr>
        <w:pStyle w:val="H2HandoutsForTeachers"/>
        <w:rPr>
          <w:noProof/>
        </w:rPr>
      </w:pPr>
      <w:bookmarkStart w:id="6" w:name="_GoBack"/>
      <w:bookmarkEnd w:id="6"/>
      <w:r>
        <w:rPr>
          <w:noProof/>
        </w:rPr>
        <w:lastRenderedPageBreak/>
        <w:br/>
      </w:r>
      <w:bookmarkStart w:id="7" w:name="_Toc478392658"/>
      <w:r>
        <w:rPr>
          <w:noProof/>
        </w:rPr>
        <w:t>Handout 2</w:t>
      </w:r>
      <w:r w:rsidR="00FE091F" w:rsidRPr="002133E7">
        <w:rPr>
          <w:noProof/>
        </w:rPr>
        <w:t xml:space="preserve">: </w:t>
      </w:r>
      <w:r>
        <w:rPr>
          <w:noProof/>
        </w:rPr>
        <w:t>A problem solving task: “</w:t>
      </w:r>
      <w:r w:rsidR="002133E7">
        <w:rPr>
          <w:noProof/>
        </w:rPr>
        <w:t>Outbreak</w:t>
      </w:r>
      <w:r w:rsidR="00FE091F" w:rsidRPr="002133E7">
        <w:rPr>
          <w:noProof/>
        </w:rPr>
        <w:t>!</w:t>
      </w:r>
      <w:r>
        <w:rPr>
          <w:noProof/>
        </w:rPr>
        <w:t>”</w:t>
      </w:r>
      <w:bookmarkEnd w:id="7"/>
      <w:r w:rsidR="00FE091F" w:rsidRPr="002133E7">
        <w:rPr>
          <w:noProof/>
        </w:rPr>
        <w:br/>
      </w:r>
    </w:p>
    <w:p w14:paraId="79BFCCC1" w14:textId="77777777" w:rsidR="00FE091F" w:rsidRPr="002133E7" w:rsidRDefault="00FE091F" w:rsidP="00FE091F">
      <w:pPr>
        <w:rPr>
          <w:rFonts w:asciiTheme="majorHAnsi" w:hAnsiTheme="majorHAnsi"/>
        </w:rPr>
      </w:pPr>
    </w:p>
    <w:p w14:paraId="4E1F1461" w14:textId="77777777" w:rsidR="00FE091F" w:rsidRPr="002133E7" w:rsidRDefault="002133E7" w:rsidP="00FE091F">
      <w:pPr>
        <w:rPr>
          <w:rFonts w:asciiTheme="majorHAnsi" w:hAnsiTheme="majorHAnsi" w:cs="Arial"/>
        </w:rPr>
      </w:pPr>
      <w:r>
        <w:rPr>
          <w:rFonts w:asciiTheme="majorHAnsi" w:hAnsiTheme="majorHAnsi"/>
          <w:noProof/>
        </w:rPr>
        <w:drawing>
          <wp:anchor distT="0" distB="0" distL="114300" distR="114300" simplePos="0" relativeHeight="251658240" behindDoc="0" locked="0" layoutInCell="1" allowOverlap="1" wp14:anchorId="3E03ADF0" wp14:editId="2E34A0F6">
            <wp:simplePos x="0" y="0"/>
            <wp:positionH relativeFrom="column">
              <wp:posOffset>5046345</wp:posOffset>
            </wp:positionH>
            <wp:positionV relativeFrom="paragraph">
              <wp:posOffset>47625</wp:posOffset>
            </wp:positionV>
            <wp:extent cx="1253490" cy="12788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3490"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91F" w:rsidRPr="002133E7">
        <w:rPr>
          <w:rFonts w:asciiTheme="majorHAnsi" w:hAnsiTheme="majorHAnsi" w:cs="Arial"/>
        </w:rPr>
        <w:t xml:space="preserve">The situation is getting extremely serious. </w:t>
      </w:r>
      <w:r w:rsidR="00FE091F" w:rsidRPr="002133E7">
        <w:rPr>
          <w:rFonts w:asciiTheme="majorHAnsi" w:hAnsiTheme="majorHAnsi" w:cs="Arial"/>
        </w:rPr>
        <w:br/>
        <w:t>A disease has started to spread around the city.</w:t>
      </w:r>
      <w:r w:rsidR="00FE091F" w:rsidRPr="002133E7">
        <w:rPr>
          <w:rFonts w:asciiTheme="majorHAnsi" w:hAnsiTheme="majorHAnsi" w:cs="Arial"/>
        </w:rPr>
        <w:br/>
        <w:t xml:space="preserve">If you get the disease you only have hours to live. </w:t>
      </w:r>
      <w:r w:rsidR="00FE091F" w:rsidRPr="002133E7">
        <w:rPr>
          <w:rFonts w:asciiTheme="majorHAnsi" w:hAnsiTheme="majorHAnsi" w:cs="Arial"/>
        </w:rPr>
        <w:br/>
        <w:t xml:space="preserve">Our city has been put under quarantine; no one in or out. </w:t>
      </w:r>
      <w:r w:rsidR="00FE091F" w:rsidRPr="002133E7">
        <w:rPr>
          <w:rFonts w:asciiTheme="majorHAnsi" w:hAnsiTheme="majorHAnsi" w:cs="Arial"/>
        </w:rPr>
        <w:br/>
        <w:t>The good news is you are able to help.</w:t>
      </w:r>
    </w:p>
    <w:p w14:paraId="195DA847" w14:textId="77777777" w:rsidR="00FE091F" w:rsidRPr="002133E7" w:rsidRDefault="00FE091F" w:rsidP="00FE091F">
      <w:pPr>
        <w:rPr>
          <w:rFonts w:asciiTheme="majorHAnsi" w:hAnsiTheme="majorHAnsi" w:cs="Arial"/>
        </w:rPr>
      </w:pPr>
    </w:p>
    <w:p w14:paraId="390D79DE" w14:textId="77777777" w:rsidR="00FE091F" w:rsidRPr="002133E7" w:rsidRDefault="00FE091F" w:rsidP="00FE091F">
      <w:pPr>
        <w:rPr>
          <w:rFonts w:asciiTheme="majorHAnsi" w:hAnsiTheme="majorHAnsi" w:cs="Arial"/>
        </w:rPr>
      </w:pPr>
      <w:r w:rsidRPr="002133E7">
        <w:rPr>
          <w:rFonts w:asciiTheme="majorHAnsi" w:hAnsiTheme="majorHAnsi" w:cs="Arial"/>
        </w:rPr>
        <w:t>The scientists from the Research and Development Department have worked flat out and have managed to put together two vaccinations.</w:t>
      </w:r>
    </w:p>
    <w:p w14:paraId="55091DD4" w14:textId="77777777" w:rsidR="00FE091F" w:rsidRPr="002133E7" w:rsidRDefault="00FE091F" w:rsidP="00FE091F">
      <w:pPr>
        <w:rPr>
          <w:rFonts w:asciiTheme="majorHAnsi" w:hAnsiTheme="majorHAnsi" w:cs="Arial"/>
        </w:rPr>
      </w:pPr>
    </w:p>
    <w:p w14:paraId="59CA223C" w14:textId="77777777" w:rsidR="00FE091F" w:rsidRPr="002133E7" w:rsidRDefault="00FE091F" w:rsidP="003E48B9">
      <w:pPr>
        <w:pStyle w:val="ListParagraph"/>
        <w:numPr>
          <w:ilvl w:val="0"/>
          <w:numId w:val="9"/>
        </w:numPr>
        <w:spacing w:after="200" w:line="276" w:lineRule="auto"/>
        <w:rPr>
          <w:rFonts w:asciiTheme="majorHAnsi" w:hAnsiTheme="majorHAnsi" w:cs="Arial"/>
        </w:rPr>
      </w:pPr>
      <w:r w:rsidRPr="002133E7">
        <w:rPr>
          <w:rFonts w:asciiTheme="majorHAnsi" w:hAnsiTheme="majorHAnsi" w:cs="Arial"/>
        </w:rPr>
        <w:t>Vaccination A is 100% effective and costs £12.00 per vaccine.</w:t>
      </w:r>
    </w:p>
    <w:p w14:paraId="3A9037EE" w14:textId="77777777" w:rsidR="00FE091F" w:rsidRPr="002133E7" w:rsidRDefault="00FE091F" w:rsidP="003E48B9">
      <w:pPr>
        <w:pStyle w:val="ListParagraph"/>
        <w:numPr>
          <w:ilvl w:val="0"/>
          <w:numId w:val="9"/>
        </w:numPr>
        <w:spacing w:after="200" w:line="276" w:lineRule="auto"/>
        <w:rPr>
          <w:rFonts w:asciiTheme="majorHAnsi" w:hAnsiTheme="majorHAnsi" w:cs="Arial"/>
        </w:rPr>
      </w:pPr>
      <w:r w:rsidRPr="002133E7">
        <w:rPr>
          <w:rFonts w:asciiTheme="majorHAnsi" w:hAnsiTheme="majorHAnsi" w:cs="Arial"/>
        </w:rPr>
        <w:t>Vaccination B is 70% effective and costs £5.20 per vaccine.</w:t>
      </w:r>
    </w:p>
    <w:p w14:paraId="49BE8106" w14:textId="77777777" w:rsidR="00FE091F" w:rsidRPr="002133E7" w:rsidRDefault="00FE091F" w:rsidP="00FE091F">
      <w:pPr>
        <w:rPr>
          <w:rFonts w:asciiTheme="majorHAnsi" w:hAnsiTheme="majorHAnsi" w:cs="Arial"/>
        </w:rPr>
      </w:pPr>
      <w:r w:rsidRPr="002133E7">
        <w:rPr>
          <w:rFonts w:asciiTheme="majorHAnsi" w:hAnsiTheme="majorHAnsi" w:cs="Arial"/>
        </w:rPr>
        <w:t>We only have a budget of £5,000,000 maximum.</w:t>
      </w:r>
    </w:p>
    <w:p w14:paraId="2C689BAC" w14:textId="77777777" w:rsidR="00FE091F" w:rsidRPr="002133E7" w:rsidRDefault="00FE091F" w:rsidP="00FE091F">
      <w:pPr>
        <w:rPr>
          <w:rFonts w:asciiTheme="majorHAnsi" w:hAnsiTheme="majorHAnsi" w:cs="Arial"/>
        </w:rPr>
      </w:pPr>
      <w:r w:rsidRPr="002133E7">
        <w:rPr>
          <w:rFonts w:asciiTheme="majorHAnsi" w:hAnsiTheme="majorHAnsi" w:cs="Arial"/>
        </w:rPr>
        <w:t>Here is some information about the city population:</w:t>
      </w:r>
    </w:p>
    <w:p w14:paraId="4428DCD1" w14:textId="77777777" w:rsidR="00FE091F" w:rsidRPr="002133E7" w:rsidRDefault="00FE091F" w:rsidP="00FE091F">
      <w:pPr>
        <w:rPr>
          <w:rFonts w:asciiTheme="majorHAnsi" w:hAnsiTheme="majorHAnsi" w:cs="Arial"/>
        </w:rPr>
      </w:pPr>
    </w:p>
    <w:tbl>
      <w:tblPr>
        <w:tblW w:w="8222" w:type="dxa"/>
        <w:tblInd w:w="108" w:type="dxa"/>
        <w:tblLayout w:type="fixed"/>
        <w:tblLook w:val="04A0" w:firstRow="1" w:lastRow="0" w:firstColumn="1" w:lastColumn="0" w:noHBand="0" w:noVBand="1"/>
      </w:tblPr>
      <w:tblGrid>
        <w:gridCol w:w="6946"/>
        <w:gridCol w:w="1276"/>
      </w:tblGrid>
      <w:tr w:rsidR="00FE091F" w:rsidRPr="002133E7" w14:paraId="1CBA5E4A" w14:textId="77777777" w:rsidTr="00FE091F">
        <w:trPr>
          <w:trHeight w:val="300"/>
        </w:trPr>
        <w:tc>
          <w:tcPr>
            <w:tcW w:w="6946" w:type="dxa"/>
            <w:tcBorders>
              <w:top w:val="single" w:sz="8" w:space="0" w:color="auto"/>
              <w:left w:val="single" w:sz="8" w:space="0" w:color="auto"/>
              <w:bottom w:val="single" w:sz="4" w:space="0" w:color="auto"/>
              <w:right w:val="single" w:sz="4" w:space="0" w:color="auto"/>
            </w:tcBorders>
            <w:hideMark/>
          </w:tcPr>
          <w:p w14:paraId="6EAC14C4" w14:textId="77777777" w:rsidR="00FE091F" w:rsidRPr="002133E7" w:rsidRDefault="00FE091F" w:rsidP="00FE091F">
            <w:pPr>
              <w:jc w:val="center"/>
              <w:rPr>
                <w:rFonts w:asciiTheme="majorHAnsi" w:hAnsiTheme="majorHAnsi" w:cs="Arial"/>
                <w:bCs/>
                <w:color w:val="000000"/>
                <w:lang w:eastAsia="en-GB"/>
              </w:rPr>
            </w:pPr>
            <w:r w:rsidRPr="002133E7">
              <w:rPr>
                <w:rFonts w:asciiTheme="majorHAnsi" w:hAnsiTheme="majorHAnsi" w:cs="Arial"/>
                <w:bCs/>
                <w:color w:val="000000"/>
                <w:lang w:eastAsia="en-GB"/>
              </w:rPr>
              <w:t> </w:t>
            </w:r>
          </w:p>
        </w:tc>
        <w:tc>
          <w:tcPr>
            <w:tcW w:w="1276" w:type="dxa"/>
            <w:tcBorders>
              <w:top w:val="single" w:sz="8" w:space="0" w:color="auto"/>
              <w:left w:val="nil"/>
              <w:bottom w:val="single" w:sz="4" w:space="0" w:color="auto"/>
              <w:right w:val="single" w:sz="8" w:space="0" w:color="auto"/>
            </w:tcBorders>
            <w:noWrap/>
            <w:hideMark/>
          </w:tcPr>
          <w:p w14:paraId="5AA5910C" w14:textId="77777777" w:rsidR="00FE091F" w:rsidRPr="002133E7" w:rsidRDefault="00FE091F" w:rsidP="00FE091F">
            <w:pPr>
              <w:rPr>
                <w:rFonts w:asciiTheme="majorHAnsi" w:hAnsiTheme="majorHAnsi" w:cs="Arial"/>
                <w:color w:val="000000"/>
                <w:lang w:eastAsia="en-GB"/>
              </w:rPr>
            </w:pPr>
            <w:r w:rsidRPr="002133E7">
              <w:rPr>
                <w:rFonts w:asciiTheme="majorHAnsi" w:hAnsiTheme="majorHAnsi" w:cs="Arial"/>
                <w:color w:val="000000"/>
                <w:lang w:eastAsia="en-GB"/>
              </w:rPr>
              <w:t>Number in Population</w:t>
            </w:r>
          </w:p>
        </w:tc>
      </w:tr>
      <w:tr w:rsidR="00FE091F" w:rsidRPr="002133E7" w14:paraId="55F8119B" w14:textId="77777777" w:rsidTr="00FE091F">
        <w:trPr>
          <w:trHeight w:val="420"/>
        </w:trPr>
        <w:tc>
          <w:tcPr>
            <w:tcW w:w="6946" w:type="dxa"/>
            <w:tcBorders>
              <w:top w:val="nil"/>
              <w:left w:val="single" w:sz="8" w:space="0" w:color="auto"/>
              <w:bottom w:val="single" w:sz="4" w:space="0" w:color="auto"/>
              <w:right w:val="single" w:sz="4" w:space="0" w:color="auto"/>
            </w:tcBorders>
            <w:hideMark/>
          </w:tcPr>
          <w:p w14:paraId="34C00A0F" w14:textId="77777777" w:rsidR="00FE091F" w:rsidRPr="002133E7" w:rsidRDefault="00FE091F" w:rsidP="00DC39FA">
            <w:pPr>
              <w:ind w:firstLineChars="100" w:firstLine="200"/>
              <w:rPr>
                <w:rFonts w:asciiTheme="majorHAnsi" w:hAnsiTheme="majorHAnsi" w:cs="Arial"/>
                <w:bCs/>
                <w:color w:val="000000"/>
                <w:lang w:eastAsia="en-GB"/>
              </w:rPr>
            </w:pPr>
            <w:r w:rsidRPr="002133E7">
              <w:rPr>
                <w:rFonts w:asciiTheme="majorHAnsi" w:hAnsiTheme="majorHAnsi" w:cs="Arial"/>
                <w:bCs/>
                <w:color w:val="000000"/>
                <w:lang w:eastAsia="en-GB"/>
              </w:rPr>
              <w:t>Medical workers  (doctors, nurses)</w:t>
            </w:r>
          </w:p>
        </w:tc>
        <w:tc>
          <w:tcPr>
            <w:tcW w:w="1276" w:type="dxa"/>
            <w:tcBorders>
              <w:top w:val="nil"/>
              <w:left w:val="nil"/>
              <w:bottom w:val="single" w:sz="4" w:space="0" w:color="auto"/>
              <w:right w:val="single" w:sz="8" w:space="0" w:color="auto"/>
            </w:tcBorders>
            <w:noWrap/>
            <w:hideMark/>
          </w:tcPr>
          <w:p w14:paraId="464EBEBC" w14:textId="77777777" w:rsidR="00FE091F" w:rsidRPr="002133E7" w:rsidRDefault="00FE091F" w:rsidP="00FE091F">
            <w:pPr>
              <w:jc w:val="right"/>
              <w:rPr>
                <w:rFonts w:asciiTheme="majorHAnsi" w:hAnsiTheme="majorHAnsi" w:cs="Arial"/>
                <w:color w:val="000000"/>
                <w:lang w:eastAsia="en-GB"/>
              </w:rPr>
            </w:pPr>
            <w:r w:rsidRPr="002133E7">
              <w:rPr>
                <w:rFonts w:asciiTheme="majorHAnsi" w:hAnsiTheme="majorHAnsi" w:cs="Arial"/>
                <w:color w:val="000000"/>
                <w:lang w:eastAsia="en-GB"/>
              </w:rPr>
              <w:t>75600</w:t>
            </w:r>
          </w:p>
        </w:tc>
      </w:tr>
      <w:tr w:rsidR="00FE091F" w:rsidRPr="002133E7" w14:paraId="631CAF15" w14:textId="77777777" w:rsidTr="00FE091F">
        <w:trPr>
          <w:trHeight w:val="420"/>
        </w:trPr>
        <w:tc>
          <w:tcPr>
            <w:tcW w:w="6946" w:type="dxa"/>
            <w:tcBorders>
              <w:top w:val="nil"/>
              <w:left w:val="single" w:sz="8" w:space="0" w:color="auto"/>
              <w:bottom w:val="single" w:sz="4" w:space="0" w:color="auto"/>
              <w:right w:val="single" w:sz="4" w:space="0" w:color="auto"/>
            </w:tcBorders>
            <w:hideMark/>
          </w:tcPr>
          <w:p w14:paraId="28C842F3" w14:textId="77777777" w:rsidR="00FE091F" w:rsidRPr="002133E7" w:rsidRDefault="00FE091F" w:rsidP="00DC39FA">
            <w:pPr>
              <w:ind w:firstLineChars="100" w:firstLine="200"/>
              <w:rPr>
                <w:rFonts w:asciiTheme="majorHAnsi" w:hAnsiTheme="majorHAnsi" w:cs="Arial"/>
                <w:bCs/>
                <w:color w:val="000000"/>
                <w:lang w:eastAsia="en-GB"/>
              </w:rPr>
            </w:pPr>
            <w:r w:rsidRPr="002133E7">
              <w:rPr>
                <w:rFonts w:asciiTheme="majorHAnsi" w:hAnsiTheme="majorHAnsi" w:cs="Arial"/>
                <w:bCs/>
                <w:color w:val="000000"/>
                <w:lang w:eastAsia="en-GB"/>
              </w:rPr>
              <w:t>Key service workers (electricity, refuse)</w:t>
            </w:r>
          </w:p>
        </w:tc>
        <w:tc>
          <w:tcPr>
            <w:tcW w:w="1276" w:type="dxa"/>
            <w:tcBorders>
              <w:top w:val="nil"/>
              <w:left w:val="nil"/>
              <w:bottom w:val="single" w:sz="4" w:space="0" w:color="auto"/>
              <w:right w:val="single" w:sz="8" w:space="0" w:color="auto"/>
            </w:tcBorders>
            <w:noWrap/>
            <w:hideMark/>
          </w:tcPr>
          <w:p w14:paraId="25BD1D60" w14:textId="77777777" w:rsidR="00FE091F" w:rsidRPr="002133E7" w:rsidRDefault="00FE091F" w:rsidP="00FE091F">
            <w:pPr>
              <w:jc w:val="right"/>
              <w:rPr>
                <w:rFonts w:asciiTheme="majorHAnsi" w:hAnsiTheme="majorHAnsi" w:cs="Arial"/>
                <w:color w:val="000000"/>
                <w:lang w:eastAsia="en-GB"/>
              </w:rPr>
            </w:pPr>
            <w:r w:rsidRPr="002133E7">
              <w:rPr>
                <w:rFonts w:asciiTheme="majorHAnsi" w:hAnsiTheme="majorHAnsi" w:cs="Arial"/>
                <w:color w:val="000000"/>
                <w:lang w:eastAsia="en-GB"/>
              </w:rPr>
              <w:t>113000</w:t>
            </w:r>
          </w:p>
        </w:tc>
      </w:tr>
      <w:tr w:rsidR="00FE091F" w:rsidRPr="002133E7" w14:paraId="660272F0" w14:textId="77777777" w:rsidTr="00FE091F">
        <w:trPr>
          <w:trHeight w:val="420"/>
        </w:trPr>
        <w:tc>
          <w:tcPr>
            <w:tcW w:w="6946" w:type="dxa"/>
            <w:tcBorders>
              <w:top w:val="nil"/>
              <w:left w:val="single" w:sz="8" w:space="0" w:color="auto"/>
              <w:bottom w:val="single" w:sz="4" w:space="0" w:color="auto"/>
              <w:right w:val="single" w:sz="4" w:space="0" w:color="auto"/>
            </w:tcBorders>
            <w:hideMark/>
          </w:tcPr>
          <w:p w14:paraId="5E75B635" w14:textId="77777777" w:rsidR="00FE091F" w:rsidRPr="002133E7" w:rsidRDefault="00FE091F" w:rsidP="00DC39FA">
            <w:pPr>
              <w:ind w:firstLineChars="100" w:firstLine="200"/>
              <w:rPr>
                <w:rFonts w:asciiTheme="majorHAnsi" w:hAnsiTheme="majorHAnsi" w:cs="Arial"/>
                <w:bCs/>
                <w:color w:val="000000"/>
                <w:lang w:eastAsia="en-GB"/>
              </w:rPr>
            </w:pPr>
            <w:r w:rsidRPr="002133E7">
              <w:rPr>
                <w:rFonts w:asciiTheme="majorHAnsi" w:hAnsiTheme="majorHAnsi" w:cs="Arial"/>
                <w:bCs/>
                <w:color w:val="000000"/>
                <w:lang w:eastAsia="en-GB"/>
              </w:rPr>
              <w:t>Food shop personnel</w:t>
            </w:r>
          </w:p>
        </w:tc>
        <w:tc>
          <w:tcPr>
            <w:tcW w:w="1276" w:type="dxa"/>
            <w:tcBorders>
              <w:top w:val="nil"/>
              <w:left w:val="nil"/>
              <w:bottom w:val="single" w:sz="4" w:space="0" w:color="auto"/>
              <w:right w:val="single" w:sz="8" w:space="0" w:color="auto"/>
            </w:tcBorders>
            <w:noWrap/>
            <w:hideMark/>
          </w:tcPr>
          <w:p w14:paraId="64DBF993" w14:textId="77777777" w:rsidR="00FE091F" w:rsidRPr="002133E7" w:rsidRDefault="00FE091F" w:rsidP="00FE091F">
            <w:pPr>
              <w:jc w:val="right"/>
              <w:rPr>
                <w:rFonts w:asciiTheme="majorHAnsi" w:hAnsiTheme="majorHAnsi" w:cs="Arial"/>
                <w:color w:val="000000"/>
                <w:lang w:eastAsia="en-GB"/>
              </w:rPr>
            </w:pPr>
            <w:r w:rsidRPr="002133E7">
              <w:rPr>
                <w:rFonts w:asciiTheme="majorHAnsi" w:hAnsiTheme="majorHAnsi" w:cs="Arial"/>
                <w:color w:val="000000"/>
                <w:lang w:eastAsia="en-GB"/>
              </w:rPr>
              <w:t>113000</w:t>
            </w:r>
          </w:p>
        </w:tc>
      </w:tr>
      <w:tr w:rsidR="00FE091F" w:rsidRPr="002133E7" w14:paraId="13DF5879" w14:textId="77777777" w:rsidTr="00FE091F">
        <w:trPr>
          <w:trHeight w:val="420"/>
        </w:trPr>
        <w:tc>
          <w:tcPr>
            <w:tcW w:w="6946" w:type="dxa"/>
            <w:tcBorders>
              <w:top w:val="nil"/>
              <w:left w:val="single" w:sz="8" w:space="0" w:color="auto"/>
              <w:bottom w:val="single" w:sz="4" w:space="0" w:color="auto"/>
              <w:right w:val="single" w:sz="4" w:space="0" w:color="auto"/>
            </w:tcBorders>
            <w:hideMark/>
          </w:tcPr>
          <w:p w14:paraId="070048AB" w14:textId="77777777" w:rsidR="00FE091F" w:rsidRPr="002133E7" w:rsidRDefault="00FE091F" w:rsidP="00DC39FA">
            <w:pPr>
              <w:ind w:firstLineChars="100" w:firstLine="200"/>
              <w:rPr>
                <w:rFonts w:asciiTheme="majorHAnsi" w:hAnsiTheme="majorHAnsi" w:cs="Arial"/>
                <w:bCs/>
                <w:color w:val="000000"/>
                <w:lang w:eastAsia="en-GB"/>
              </w:rPr>
            </w:pPr>
            <w:r w:rsidRPr="002133E7">
              <w:rPr>
                <w:rFonts w:asciiTheme="majorHAnsi" w:hAnsiTheme="majorHAnsi" w:cs="Arial"/>
                <w:bCs/>
                <w:color w:val="000000"/>
                <w:lang w:eastAsia="en-GB"/>
              </w:rPr>
              <w:t>Farmers and food producers</w:t>
            </w:r>
          </w:p>
        </w:tc>
        <w:tc>
          <w:tcPr>
            <w:tcW w:w="1276" w:type="dxa"/>
            <w:tcBorders>
              <w:top w:val="nil"/>
              <w:left w:val="nil"/>
              <w:bottom w:val="single" w:sz="4" w:space="0" w:color="auto"/>
              <w:right w:val="single" w:sz="8" w:space="0" w:color="auto"/>
            </w:tcBorders>
            <w:noWrap/>
            <w:hideMark/>
          </w:tcPr>
          <w:p w14:paraId="30F075AE" w14:textId="77777777" w:rsidR="00FE091F" w:rsidRPr="002133E7" w:rsidRDefault="00FE091F" w:rsidP="00FE091F">
            <w:pPr>
              <w:jc w:val="right"/>
              <w:rPr>
                <w:rFonts w:asciiTheme="majorHAnsi" w:hAnsiTheme="majorHAnsi" w:cs="Arial"/>
                <w:color w:val="000000"/>
                <w:lang w:eastAsia="en-GB"/>
              </w:rPr>
            </w:pPr>
            <w:r w:rsidRPr="002133E7">
              <w:rPr>
                <w:rFonts w:asciiTheme="majorHAnsi" w:hAnsiTheme="majorHAnsi" w:cs="Arial"/>
                <w:color w:val="000000"/>
                <w:lang w:eastAsia="en-GB"/>
              </w:rPr>
              <w:t>85100</w:t>
            </w:r>
          </w:p>
        </w:tc>
      </w:tr>
      <w:tr w:rsidR="00FE091F" w:rsidRPr="002133E7" w14:paraId="62614F88" w14:textId="77777777" w:rsidTr="00FE091F">
        <w:trPr>
          <w:trHeight w:val="420"/>
        </w:trPr>
        <w:tc>
          <w:tcPr>
            <w:tcW w:w="6946" w:type="dxa"/>
            <w:tcBorders>
              <w:top w:val="nil"/>
              <w:left w:val="single" w:sz="8" w:space="0" w:color="auto"/>
              <w:bottom w:val="single" w:sz="4" w:space="0" w:color="auto"/>
              <w:right w:val="single" w:sz="4" w:space="0" w:color="auto"/>
            </w:tcBorders>
            <w:hideMark/>
          </w:tcPr>
          <w:p w14:paraId="7A51DFA3" w14:textId="77777777" w:rsidR="00FE091F" w:rsidRPr="002133E7" w:rsidRDefault="00FE091F" w:rsidP="00DC39FA">
            <w:pPr>
              <w:ind w:firstLineChars="100" w:firstLine="200"/>
              <w:rPr>
                <w:rFonts w:asciiTheme="majorHAnsi" w:hAnsiTheme="majorHAnsi" w:cs="Arial"/>
                <w:bCs/>
                <w:color w:val="000000"/>
                <w:lang w:eastAsia="en-GB"/>
              </w:rPr>
            </w:pPr>
            <w:r w:rsidRPr="002133E7">
              <w:rPr>
                <w:rFonts w:asciiTheme="majorHAnsi" w:hAnsiTheme="majorHAnsi" w:cs="Arial"/>
                <w:bCs/>
                <w:color w:val="000000"/>
                <w:lang w:eastAsia="en-GB"/>
              </w:rPr>
              <w:t>Other shop workers</w:t>
            </w:r>
          </w:p>
        </w:tc>
        <w:tc>
          <w:tcPr>
            <w:tcW w:w="1276" w:type="dxa"/>
            <w:tcBorders>
              <w:top w:val="nil"/>
              <w:left w:val="nil"/>
              <w:bottom w:val="single" w:sz="4" w:space="0" w:color="auto"/>
              <w:right w:val="single" w:sz="8" w:space="0" w:color="auto"/>
            </w:tcBorders>
            <w:noWrap/>
            <w:hideMark/>
          </w:tcPr>
          <w:p w14:paraId="31FD6D92" w14:textId="77777777" w:rsidR="00FE091F" w:rsidRPr="002133E7" w:rsidRDefault="00FE091F" w:rsidP="00FE091F">
            <w:pPr>
              <w:jc w:val="right"/>
              <w:rPr>
                <w:rFonts w:asciiTheme="majorHAnsi" w:hAnsiTheme="majorHAnsi" w:cs="Arial"/>
                <w:color w:val="000000"/>
                <w:lang w:eastAsia="en-GB"/>
              </w:rPr>
            </w:pPr>
            <w:r w:rsidRPr="002133E7">
              <w:rPr>
                <w:rFonts w:asciiTheme="majorHAnsi" w:hAnsiTheme="majorHAnsi" w:cs="Arial"/>
                <w:color w:val="000000"/>
                <w:lang w:eastAsia="en-GB"/>
              </w:rPr>
              <w:t>104000</w:t>
            </w:r>
          </w:p>
        </w:tc>
      </w:tr>
      <w:tr w:rsidR="00FE091F" w:rsidRPr="002133E7" w14:paraId="3AC47B3C" w14:textId="77777777" w:rsidTr="00FE091F">
        <w:trPr>
          <w:trHeight w:val="420"/>
        </w:trPr>
        <w:tc>
          <w:tcPr>
            <w:tcW w:w="6946" w:type="dxa"/>
            <w:tcBorders>
              <w:top w:val="nil"/>
              <w:left w:val="single" w:sz="8" w:space="0" w:color="auto"/>
              <w:bottom w:val="single" w:sz="4" w:space="0" w:color="auto"/>
              <w:right w:val="single" w:sz="4" w:space="0" w:color="auto"/>
            </w:tcBorders>
            <w:hideMark/>
          </w:tcPr>
          <w:p w14:paraId="4A34F7E9" w14:textId="77777777" w:rsidR="00FE091F" w:rsidRPr="002133E7" w:rsidRDefault="00FE091F" w:rsidP="00DC39FA">
            <w:pPr>
              <w:ind w:firstLineChars="100" w:firstLine="200"/>
              <w:rPr>
                <w:rFonts w:asciiTheme="majorHAnsi" w:hAnsiTheme="majorHAnsi" w:cs="Arial"/>
                <w:bCs/>
                <w:color w:val="000000"/>
                <w:lang w:eastAsia="en-GB"/>
              </w:rPr>
            </w:pPr>
            <w:r w:rsidRPr="002133E7">
              <w:rPr>
                <w:rFonts w:asciiTheme="majorHAnsi" w:hAnsiTheme="majorHAnsi" w:cs="Arial"/>
                <w:bCs/>
                <w:color w:val="000000"/>
                <w:lang w:eastAsia="en-GB"/>
              </w:rPr>
              <w:t xml:space="preserve">Other professionals ... teachers, lawyers, </w:t>
            </w:r>
            <w:proofErr w:type="spellStart"/>
            <w:r w:rsidRPr="002133E7">
              <w:rPr>
                <w:rFonts w:asciiTheme="majorHAnsi" w:hAnsiTheme="majorHAnsi" w:cs="Arial"/>
                <w:bCs/>
                <w:color w:val="000000"/>
                <w:lang w:eastAsia="en-GB"/>
              </w:rPr>
              <w:t>etc</w:t>
            </w:r>
            <w:proofErr w:type="spellEnd"/>
          </w:p>
        </w:tc>
        <w:tc>
          <w:tcPr>
            <w:tcW w:w="1276" w:type="dxa"/>
            <w:tcBorders>
              <w:top w:val="nil"/>
              <w:left w:val="nil"/>
              <w:bottom w:val="single" w:sz="4" w:space="0" w:color="auto"/>
              <w:right w:val="single" w:sz="8" w:space="0" w:color="auto"/>
            </w:tcBorders>
            <w:noWrap/>
            <w:hideMark/>
          </w:tcPr>
          <w:p w14:paraId="6D1787E0" w14:textId="77777777" w:rsidR="00FE091F" w:rsidRPr="002133E7" w:rsidRDefault="00FE091F" w:rsidP="00FE091F">
            <w:pPr>
              <w:jc w:val="right"/>
              <w:rPr>
                <w:rFonts w:asciiTheme="majorHAnsi" w:hAnsiTheme="majorHAnsi" w:cs="Arial"/>
                <w:color w:val="000000"/>
                <w:lang w:eastAsia="en-GB"/>
              </w:rPr>
            </w:pPr>
            <w:r w:rsidRPr="002133E7">
              <w:rPr>
                <w:rFonts w:asciiTheme="majorHAnsi" w:hAnsiTheme="majorHAnsi" w:cs="Arial"/>
                <w:color w:val="000000"/>
                <w:lang w:eastAsia="en-GB"/>
              </w:rPr>
              <w:t>123000</w:t>
            </w:r>
          </w:p>
        </w:tc>
      </w:tr>
      <w:tr w:rsidR="00FE091F" w:rsidRPr="002133E7" w14:paraId="3539540B" w14:textId="77777777" w:rsidTr="00FE091F">
        <w:trPr>
          <w:trHeight w:val="420"/>
        </w:trPr>
        <w:tc>
          <w:tcPr>
            <w:tcW w:w="6946" w:type="dxa"/>
            <w:tcBorders>
              <w:top w:val="nil"/>
              <w:left w:val="single" w:sz="8" w:space="0" w:color="auto"/>
              <w:bottom w:val="single" w:sz="4" w:space="0" w:color="auto"/>
              <w:right w:val="single" w:sz="4" w:space="0" w:color="auto"/>
            </w:tcBorders>
            <w:hideMark/>
          </w:tcPr>
          <w:p w14:paraId="1EB88524" w14:textId="77777777" w:rsidR="00FE091F" w:rsidRPr="002133E7" w:rsidRDefault="00FE091F" w:rsidP="00DC39FA">
            <w:pPr>
              <w:ind w:firstLineChars="100" w:firstLine="200"/>
              <w:rPr>
                <w:rFonts w:asciiTheme="majorHAnsi" w:hAnsiTheme="majorHAnsi" w:cs="Arial"/>
                <w:bCs/>
                <w:color w:val="000000"/>
                <w:lang w:eastAsia="en-GB"/>
              </w:rPr>
            </w:pPr>
            <w:r w:rsidRPr="002133E7">
              <w:rPr>
                <w:rFonts w:asciiTheme="majorHAnsi" w:hAnsiTheme="majorHAnsi" w:cs="Arial"/>
                <w:bCs/>
                <w:color w:val="000000"/>
                <w:lang w:eastAsia="en-GB"/>
              </w:rPr>
              <w:t xml:space="preserve">Other trades people … decorators, plumbers, mechanics </w:t>
            </w:r>
            <w:proofErr w:type="spellStart"/>
            <w:r w:rsidRPr="002133E7">
              <w:rPr>
                <w:rFonts w:asciiTheme="majorHAnsi" w:hAnsiTheme="majorHAnsi" w:cs="Arial"/>
                <w:bCs/>
                <w:color w:val="000000"/>
                <w:lang w:eastAsia="en-GB"/>
              </w:rPr>
              <w:t>etc</w:t>
            </w:r>
            <w:proofErr w:type="spellEnd"/>
          </w:p>
        </w:tc>
        <w:tc>
          <w:tcPr>
            <w:tcW w:w="1276" w:type="dxa"/>
            <w:tcBorders>
              <w:top w:val="nil"/>
              <w:left w:val="nil"/>
              <w:bottom w:val="single" w:sz="4" w:space="0" w:color="auto"/>
              <w:right w:val="single" w:sz="8" w:space="0" w:color="auto"/>
            </w:tcBorders>
            <w:noWrap/>
            <w:hideMark/>
          </w:tcPr>
          <w:p w14:paraId="27D86F7A" w14:textId="77777777" w:rsidR="00FE091F" w:rsidRPr="002133E7" w:rsidRDefault="00FE091F" w:rsidP="00FE091F">
            <w:pPr>
              <w:jc w:val="right"/>
              <w:rPr>
                <w:rFonts w:asciiTheme="majorHAnsi" w:hAnsiTheme="majorHAnsi" w:cs="Arial"/>
                <w:color w:val="000000"/>
                <w:lang w:eastAsia="en-GB"/>
              </w:rPr>
            </w:pPr>
            <w:r w:rsidRPr="002133E7">
              <w:rPr>
                <w:rFonts w:asciiTheme="majorHAnsi" w:hAnsiTheme="majorHAnsi" w:cs="Arial"/>
                <w:color w:val="000000"/>
                <w:lang w:eastAsia="en-GB"/>
              </w:rPr>
              <w:t>85100</w:t>
            </w:r>
          </w:p>
        </w:tc>
      </w:tr>
      <w:tr w:rsidR="00FE091F" w:rsidRPr="002133E7" w14:paraId="0EDD13DB" w14:textId="77777777" w:rsidTr="00FE091F">
        <w:trPr>
          <w:trHeight w:val="420"/>
        </w:trPr>
        <w:tc>
          <w:tcPr>
            <w:tcW w:w="6946" w:type="dxa"/>
            <w:tcBorders>
              <w:top w:val="nil"/>
              <w:left w:val="single" w:sz="8" w:space="0" w:color="auto"/>
              <w:bottom w:val="single" w:sz="4" w:space="0" w:color="auto"/>
              <w:right w:val="single" w:sz="4" w:space="0" w:color="auto"/>
            </w:tcBorders>
            <w:hideMark/>
          </w:tcPr>
          <w:p w14:paraId="7359F0BA" w14:textId="77777777" w:rsidR="00FE091F" w:rsidRPr="002133E7" w:rsidRDefault="00FE091F" w:rsidP="00DC39FA">
            <w:pPr>
              <w:ind w:firstLineChars="100" w:firstLine="200"/>
              <w:rPr>
                <w:rFonts w:asciiTheme="majorHAnsi" w:hAnsiTheme="majorHAnsi" w:cs="Arial"/>
                <w:bCs/>
                <w:color w:val="000000"/>
                <w:lang w:eastAsia="en-GB"/>
              </w:rPr>
            </w:pPr>
            <w:r w:rsidRPr="002133E7">
              <w:rPr>
                <w:rFonts w:asciiTheme="majorHAnsi" w:hAnsiTheme="majorHAnsi" w:cs="Arial"/>
                <w:bCs/>
                <w:color w:val="000000"/>
                <w:lang w:eastAsia="en-GB"/>
              </w:rPr>
              <w:t>Retired people</w:t>
            </w:r>
          </w:p>
        </w:tc>
        <w:tc>
          <w:tcPr>
            <w:tcW w:w="1276" w:type="dxa"/>
            <w:tcBorders>
              <w:top w:val="nil"/>
              <w:left w:val="nil"/>
              <w:bottom w:val="single" w:sz="4" w:space="0" w:color="auto"/>
              <w:right w:val="single" w:sz="8" w:space="0" w:color="auto"/>
            </w:tcBorders>
            <w:noWrap/>
            <w:hideMark/>
          </w:tcPr>
          <w:p w14:paraId="5C74FB64" w14:textId="77777777" w:rsidR="00FE091F" w:rsidRPr="002133E7" w:rsidRDefault="00FE091F" w:rsidP="00FE091F">
            <w:pPr>
              <w:jc w:val="right"/>
              <w:rPr>
                <w:rFonts w:asciiTheme="majorHAnsi" w:hAnsiTheme="majorHAnsi" w:cs="Arial"/>
                <w:color w:val="000000"/>
                <w:lang w:eastAsia="en-GB"/>
              </w:rPr>
            </w:pPr>
            <w:r w:rsidRPr="002133E7">
              <w:rPr>
                <w:rFonts w:asciiTheme="majorHAnsi" w:hAnsiTheme="majorHAnsi" w:cs="Arial"/>
                <w:color w:val="000000"/>
                <w:lang w:eastAsia="en-GB"/>
              </w:rPr>
              <w:t>86400</w:t>
            </w:r>
          </w:p>
        </w:tc>
      </w:tr>
      <w:tr w:rsidR="00FE091F" w:rsidRPr="002133E7" w14:paraId="1966552F" w14:textId="77777777" w:rsidTr="00FE091F">
        <w:trPr>
          <w:trHeight w:val="420"/>
        </w:trPr>
        <w:tc>
          <w:tcPr>
            <w:tcW w:w="6946" w:type="dxa"/>
            <w:tcBorders>
              <w:top w:val="nil"/>
              <w:left w:val="single" w:sz="8" w:space="0" w:color="auto"/>
              <w:bottom w:val="single" w:sz="4" w:space="0" w:color="auto"/>
              <w:right w:val="single" w:sz="4" w:space="0" w:color="auto"/>
            </w:tcBorders>
            <w:hideMark/>
          </w:tcPr>
          <w:p w14:paraId="524F7AF2" w14:textId="77777777" w:rsidR="00FE091F" w:rsidRPr="002133E7" w:rsidRDefault="00FE091F" w:rsidP="00DC39FA">
            <w:pPr>
              <w:ind w:firstLineChars="100" w:firstLine="200"/>
              <w:rPr>
                <w:rFonts w:asciiTheme="majorHAnsi" w:hAnsiTheme="majorHAnsi" w:cs="Arial"/>
                <w:bCs/>
                <w:color w:val="000000"/>
                <w:lang w:eastAsia="en-GB"/>
              </w:rPr>
            </w:pPr>
            <w:r w:rsidRPr="002133E7">
              <w:rPr>
                <w:rFonts w:asciiTheme="majorHAnsi" w:hAnsiTheme="majorHAnsi" w:cs="Arial"/>
                <w:bCs/>
                <w:color w:val="000000"/>
                <w:lang w:eastAsia="en-GB"/>
              </w:rPr>
              <w:t>Students and school pupils</w:t>
            </w:r>
          </w:p>
        </w:tc>
        <w:tc>
          <w:tcPr>
            <w:tcW w:w="1276" w:type="dxa"/>
            <w:tcBorders>
              <w:top w:val="nil"/>
              <w:left w:val="nil"/>
              <w:bottom w:val="single" w:sz="4" w:space="0" w:color="auto"/>
              <w:right w:val="single" w:sz="8" w:space="0" w:color="auto"/>
            </w:tcBorders>
            <w:noWrap/>
            <w:hideMark/>
          </w:tcPr>
          <w:p w14:paraId="4E2C6D34" w14:textId="77777777" w:rsidR="00FE091F" w:rsidRPr="002133E7" w:rsidRDefault="00FE091F" w:rsidP="00FE091F">
            <w:pPr>
              <w:jc w:val="right"/>
              <w:rPr>
                <w:rFonts w:asciiTheme="majorHAnsi" w:hAnsiTheme="majorHAnsi" w:cs="Arial"/>
                <w:color w:val="000000"/>
                <w:lang w:eastAsia="en-GB"/>
              </w:rPr>
            </w:pPr>
            <w:r w:rsidRPr="002133E7">
              <w:rPr>
                <w:rFonts w:asciiTheme="majorHAnsi" w:hAnsiTheme="majorHAnsi" w:cs="Arial"/>
                <w:color w:val="000000"/>
                <w:lang w:eastAsia="en-GB"/>
              </w:rPr>
              <w:t>94600</w:t>
            </w:r>
          </w:p>
        </w:tc>
      </w:tr>
      <w:tr w:rsidR="00FE091F" w:rsidRPr="002133E7" w14:paraId="62D597B7" w14:textId="77777777" w:rsidTr="00FE091F">
        <w:trPr>
          <w:trHeight w:val="420"/>
        </w:trPr>
        <w:tc>
          <w:tcPr>
            <w:tcW w:w="6946" w:type="dxa"/>
            <w:tcBorders>
              <w:top w:val="nil"/>
              <w:left w:val="single" w:sz="8" w:space="0" w:color="auto"/>
              <w:bottom w:val="single" w:sz="4" w:space="0" w:color="auto"/>
              <w:right w:val="single" w:sz="4" w:space="0" w:color="auto"/>
            </w:tcBorders>
            <w:hideMark/>
          </w:tcPr>
          <w:p w14:paraId="05DEB821" w14:textId="77777777" w:rsidR="00FE091F" w:rsidRPr="002133E7" w:rsidRDefault="00FE091F" w:rsidP="00DC39FA">
            <w:pPr>
              <w:ind w:firstLineChars="100" w:firstLine="200"/>
              <w:rPr>
                <w:rFonts w:asciiTheme="majorHAnsi" w:hAnsiTheme="majorHAnsi" w:cs="Arial"/>
                <w:bCs/>
                <w:color w:val="000000"/>
                <w:lang w:eastAsia="en-GB"/>
              </w:rPr>
            </w:pPr>
            <w:r w:rsidRPr="002133E7">
              <w:rPr>
                <w:rFonts w:asciiTheme="majorHAnsi" w:hAnsiTheme="majorHAnsi" w:cs="Arial"/>
                <w:bCs/>
                <w:color w:val="000000"/>
                <w:lang w:eastAsia="en-GB"/>
              </w:rPr>
              <w:t>Children under 5</w:t>
            </w:r>
          </w:p>
        </w:tc>
        <w:tc>
          <w:tcPr>
            <w:tcW w:w="1276" w:type="dxa"/>
            <w:tcBorders>
              <w:top w:val="nil"/>
              <w:left w:val="nil"/>
              <w:bottom w:val="single" w:sz="4" w:space="0" w:color="auto"/>
              <w:right w:val="single" w:sz="8" w:space="0" w:color="auto"/>
            </w:tcBorders>
            <w:noWrap/>
            <w:hideMark/>
          </w:tcPr>
          <w:p w14:paraId="4C4A8B7A" w14:textId="77777777" w:rsidR="00FE091F" w:rsidRPr="002133E7" w:rsidRDefault="00FE091F" w:rsidP="00FE091F">
            <w:pPr>
              <w:jc w:val="right"/>
              <w:rPr>
                <w:rFonts w:asciiTheme="majorHAnsi" w:hAnsiTheme="majorHAnsi" w:cs="Arial"/>
                <w:color w:val="000000"/>
                <w:lang w:eastAsia="en-GB"/>
              </w:rPr>
            </w:pPr>
            <w:r w:rsidRPr="002133E7">
              <w:rPr>
                <w:rFonts w:asciiTheme="majorHAnsi" w:hAnsiTheme="majorHAnsi" w:cs="Arial"/>
                <w:color w:val="000000"/>
                <w:lang w:eastAsia="en-GB"/>
              </w:rPr>
              <w:t>66200</w:t>
            </w:r>
          </w:p>
        </w:tc>
      </w:tr>
      <w:tr w:rsidR="00FE091F" w:rsidRPr="002133E7" w14:paraId="4B7CEFDA" w14:textId="77777777" w:rsidTr="00FE091F">
        <w:trPr>
          <w:trHeight w:val="420"/>
        </w:trPr>
        <w:tc>
          <w:tcPr>
            <w:tcW w:w="6946" w:type="dxa"/>
            <w:tcBorders>
              <w:top w:val="nil"/>
              <w:left w:val="single" w:sz="8" w:space="0" w:color="auto"/>
              <w:bottom w:val="single" w:sz="8" w:space="0" w:color="auto"/>
              <w:right w:val="single" w:sz="4" w:space="0" w:color="auto"/>
            </w:tcBorders>
            <w:shd w:val="clear" w:color="000000" w:fill="FFFFFF"/>
            <w:hideMark/>
          </w:tcPr>
          <w:p w14:paraId="372A43DD" w14:textId="77777777" w:rsidR="00FE091F" w:rsidRPr="002133E7" w:rsidRDefault="00FE091F" w:rsidP="00DC39FA">
            <w:pPr>
              <w:ind w:firstLineChars="100" w:firstLine="200"/>
              <w:rPr>
                <w:rFonts w:asciiTheme="majorHAnsi" w:hAnsiTheme="majorHAnsi" w:cs="Arial"/>
                <w:bCs/>
                <w:color w:val="000000"/>
                <w:lang w:eastAsia="en-GB"/>
              </w:rPr>
            </w:pPr>
            <w:r w:rsidRPr="002133E7">
              <w:rPr>
                <w:rFonts w:asciiTheme="majorHAnsi" w:hAnsiTheme="majorHAnsi" w:cs="Arial"/>
                <w:bCs/>
                <w:color w:val="000000"/>
                <w:lang w:eastAsia="en-GB"/>
              </w:rPr>
              <w:t>Total</w:t>
            </w:r>
          </w:p>
        </w:tc>
        <w:tc>
          <w:tcPr>
            <w:tcW w:w="1276" w:type="dxa"/>
            <w:tcBorders>
              <w:top w:val="nil"/>
              <w:left w:val="nil"/>
              <w:bottom w:val="single" w:sz="8" w:space="0" w:color="auto"/>
              <w:right w:val="single" w:sz="8" w:space="0" w:color="auto"/>
            </w:tcBorders>
            <w:noWrap/>
            <w:hideMark/>
          </w:tcPr>
          <w:p w14:paraId="6B7A3CD7" w14:textId="77777777" w:rsidR="00FE091F" w:rsidRPr="002133E7" w:rsidRDefault="00FE091F" w:rsidP="00FE091F">
            <w:pPr>
              <w:jc w:val="right"/>
              <w:rPr>
                <w:rFonts w:asciiTheme="majorHAnsi" w:hAnsiTheme="majorHAnsi" w:cs="Arial"/>
                <w:color w:val="000000"/>
                <w:lang w:eastAsia="en-GB"/>
              </w:rPr>
            </w:pPr>
            <w:r w:rsidRPr="002133E7">
              <w:rPr>
                <w:rFonts w:asciiTheme="majorHAnsi" w:hAnsiTheme="majorHAnsi" w:cs="Arial"/>
                <w:color w:val="000000"/>
                <w:lang w:eastAsia="en-GB"/>
              </w:rPr>
              <w:t>946000</w:t>
            </w:r>
          </w:p>
        </w:tc>
      </w:tr>
    </w:tbl>
    <w:p w14:paraId="130A5FD4" w14:textId="77777777" w:rsidR="00FE091F" w:rsidRPr="002133E7" w:rsidRDefault="00FE091F" w:rsidP="00FE091F">
      <w:pPr>
        <w:rPr>
          <w:rFonts w:asciiTheme="majorHAnsi" w:hAnsiTheme="majorHAnsi" w:cs="Arial"/>
        </w:rPr>
      </w:pPr>
    </w:p>
    <w:p w14:paraId="100B157F" w14:textId="77777777" w:rsidR="00FE091F" w:rsidRPr="002133E7" w:rsidRDefault="00FE091F" w:rsidP="00FE091F">
      <w:pPr>
        <w:rPr>
          <w:rFonts w:asciiTheme="majorHAnsi" w:hAnsiTheme="majorHAnsi" w:cs="Arial"/>
        </w:rPr>
      </w:pPr>
      <w:r w:rsidRPr="002133E7">
        <w:rPr>
          <w:rFonts w:asciiTheme="majorHAnsi" w:hAnsiTheme="majorHAnsi" w:cs="Arial"/>
        </w:rPr>
        <w:t>Your task is to write a clear and concise report to the mayor recommending:</w:t>
      </w:r>
      <w:r w:rsidRPr="002133E7">
        <w:rPr>
          <w:rFonts w:asciiTheme="majorHAnsi" w:hAnsiTheme="majorHAnsi" w:cs="Arial"/>
        </w:rPr>
        <w:br/>
      </w:r>
    </w:p>
    <w:p w14:paraId="14445592" w14:textId="77777777" w:rsidR="00FE091F" w:rsidRPr="002133E7" w:rsidRDefault="00FE091F" w:rsidP="003E48B9">
      <w:pPr>
        <w:pStyle w:val="ListParagraph"/>
        <w:numPr>
          <w:ilvl w:val="0"/>
          <w:numId w:val="10"/>
        </w:numPr>
        <w:spacing w:after="200" w:line="276" w:lineRule="auto"/>
        <w:rPr>
          <w:rFonts w:asciiTheme="majorHAnsi" w:hAnsiTheme="majorHAnsi" w:cs="Arial"/>
        </w:rPr>
      </w:pPr>
      <w:r w:rsidRPr="002133E7">
        <w:rPr>
          <w:rFonts w:asciiTheme="majorHAnsi" w:hAnsiTheme="majorHAnsi" w:cs="Arial"/>
        </w:rPr>
        <w:t>How many of each vaccine should we make?</w:t>
      </w:r>
    </w:p>
    <w:p w14:paraId="1C9390DE" w14:textId="77777777" w:rsidR="00FE091F" w:rsidRPr="002133E7" w:rsidRDefault="00FE091F" w:rsidP="003E48B9">
      <w:pPr>
        <w:pStyle w:val="ListParagraph"/>
        <w:numPr>
          <w:ilvl w:val="0"/>
          <w:numId w:val="10"/>
        </w:numPr>
        <w:spacing w:after="200" w:line="276" w:lineRule="auto"/>
        <w:rPr>
          <w:rFonts w:asciiTheme="majorHAnsi" w:hAnsiTheme="majorHAnsi" w:cs="Arial"/>
        </w:rPr>
      </w:pPr>
      <w:r w:rsidRPr="002133E7">
        <w:rPr>
          <w:rFonts w:asciiTheme="majorHAnsi" w:hAnsiTheme="majorHAnsi" w:cs="Arial"/>
        </w:rPr>
        <w:t>Who will get those vaccines?</w:t>
      </w:r>
    </w:p>
    <w:p w14:paraId="64294B6B" w14:textId="77777777" w:rsidR="00FE091F" w:rsidRPr="002133E7" w:rsidRDefault="00FE091F" w:rsidP="00FE091F">
      <w:pPr>
        <w:rPr>
          <w:rFonts w:asciiTheme="majorHAnsi" w:hAnsiTheme="majorHAnsi"/>
        </w:rPr>
      </w:pPr>
      <w:r w:rsidRPr="002133E7">
        <w:rPr>
          <w:rFonts w:asciiTheme="majorHAnsi" w:hAnsiTheme="majorHAnsi" w:cs="Arial"/>
        </w:rPr>
        <w:t xml:space="preserve">Remember, the mayor needs you to justify all of your decisions. </w:t>
      </w:r>
    </w:p>
    <w:p w14:paraId="1F3F3F9C" w14:textId="4B0D0848" w:rsidR="00FE091F" w:rsidRPr="002133E7" w:rsidRDefault="00FE091F" w:rsidP="002133E7">
      <w:pPr>
        <w:pStyle w:val="H2HandoutsForTeachers"/>
      </w:pPr>
      <w:r w:rsidRPr="002133E7">
        <w:lastRenderedPageBreak/>
        <w:br/>
      </w:r>
      <w:bookmarkStart w:id="8" w:name="_Toc478392659"/>
      <w:r w:rsidR="00093790">
        <w:t>Handout 3</w:t>
      </w:r>
      <w:r w:rsidRPr="002133E7">
        <w:t xml:space="preserve">: </w:t>
      </w:r>
      <w:r w:rsidR="00093790">
        <w:t>A Lesson plan for “</w:t>
      </w:r>
      <w:r w:rsidRPr="002133E7">
        <w:t>Outbreak!</w:t>
      </w:r>
      <w:r w:rsidR="00093790">
        <w:t>”</w:t>
      </w:r>
      <w:bookmarkEnd w:id="8"/>
      <w:r w:rsidRPr="002133E7">
        <w:br/>
      </w:r>
    </w:p>
    <w:p w14:paraId="58780130" w14:textId="77777777" w:rsidR="00FE091F" w:rsidRPr="002133E7" w:rsidRDefault="00FE091F" w:rsidP="00FE091F">
      <w:pPr>
        <w:pStyle w:val="Heading3"/>
        <w:rPr>
          <w:rFonts w:asciiTheme="majorHAnsi" w:hAnsiTheme="majorHAnsi"/>
        </w:rPr>
      </w:pPr>
      <w:r w:rsidRPr="002133E7">
        <w:rPr>
          <w:rFonts w:asciiTheme="majorHAnsi" w:hAnsiTheme="majorHAnsi"/>
        </w:rPr>
        <w:t>Target Class</w:t>
      </w:r>
    </w:p>
    <w:p w14:paraId="0ED26D26" w14:textId="109703F0" w:rsidR="00FE091F" w:rsidRPr="002133E7" w:rsidRDefault="00FE091F" w:rsidP="00FE091F">
      <w:pPr>
        <w:rPr>
          <w:rFonts w:asciiTheme="majorHAnsi" w:hAnsiTheme="majorHAnsi"/>
          <w:b/>
          <w:bCs/>
          <w:sz w:val="22"/>
          <w:szCs w:val="22"/>
        </w:rPr>
      </w:pPr>
      <w:r w:rsidRPr="002133E7">
        <w:rPr>
          <w:rFonts w:asciiTheme="majorHAnsi" w:hAnsiTheme="majorHAnsi"/>
          <w:bCs/>
          <w:sz w:val="22"/>
          <w:szCs w:val="22"/>
        </w:rPr>
        <w:t xml:space="preserve">This will only be the second lesson that the teacher has worked with the class of high </w:t>
      </w:r>
      <w:r w:rsidR="00093790">
        <w:rPr>
          <w:rFonts w:asciiTheme="majorHAnsi" w:hAnsiTheme="majorHAnsi"/>
          <w:bCs/>
          <w:sz w:val="22"/>
          <w:szCs w:val="22"/>
        </w:rPr>
        <w:t>attaining</w:t>
      </w:r>
      <w:r w:rsidRPr="002133E7">
        <w:rPr>
          <w:rFonts w:asciiTheme="majorHAnsi" w:hAnsiTheme="majorHAnsi"/>
          <w:bCs/>
          <w:sz w:val="22"/>
          <w:szCs w:val="22"/>
        </w:rPr>
        <w:t xml:space="preserve"> students. It is envisaged that the research lesson will be the second in a series of either three or four lessons. It is likely that this lesson and some of the next lesson will be focused around the strategic planning and writing reports to the “mayor” and presenting a sample of these to the class.</w:t>
      </w:r>
    </w:p>
    <w:p w14:paraId="39B2150F" w14:textId="77777777" w:rsidR="00FE091F" w:rsidRPr="002133E7" w:rsidRDefault="00FE091F" w:rsidP="00FE091F">
      <w:pPr>
        <w:pStyle w:val="Heading3"/>
        <w:rPr>
          <w:rFonts w:asciiTheme="majorHAnsi" w:hAnsiTheme="majorHAnsi"/>
        </w:rPr>
      </w:pPr>
      <w:r w:rsidRPr="002133E7">
        <w:rPr>
          <w:rFonts w:asciiTheme="majorHAnsi" w:hAnsiTheme="majorHAnsi"/>
        </w:rPr>
        <w:t>Research Focus</w:t>
      </w:r>
      <w:r w:rsidRPr="002133E7">
        <w:rPr>
          <w:rFonts w:asciiTheme="majorHAnsi" w:hAnsiTheme="majorHAnsi"/>
        </w:rPr>
        <w:tab/>
      </w:r>
    </w:p>
    <w:p w14:paraId="7FDEBA82" w14:textId="77777777" w:rsidR="00DC39FA" w:rsidRPr="002133E7" w:rsidRDefault="00FE091F" w:rsidP="00FE091F">
      <w:pPr>
        <w:rPr>
          <w:rFonts w:asciiTheme="majorHAnsi" w:hAnsiTheme="majorHAnsi"/>
          <w:sz w:val="22"/>
          <w:szCs w:val="22"/>
        </w:rPr>
      </w:pPr>
      <w:r w:rsidRPr="002133E7">
        <w:rPr>
          <w:rFonts w:asciiTheme="majorHAnsi" w:hAnsiTheme="majorHAnsi"/>
          <w:sz w:val="22"/>
          <w:szCs w:val="22"/>
        </w:rPr>
        <w:t>The research question for this lesson is:</w:t>
      </w:r>
    </w:p>
    <w:p w14:paraId="1EA61A2B" w14:textId="77777777" w:rsidR="00FE091F" w:rsidRPr="002133E7" w:rsidRDefault="00FE091F" w:rsidP="00FE091F">
      <w:pPr>
        <w:pStyle w:val="Teachertalk0"/>
        <w:rPr>
          <w:rFonts w:asciiTheme="majorHAnsi" w:hAnsiTheme="majorHAnsi"/>
          <w:b/>
          <w:sz w:val="22"/>
          <w:szCs w:val="22"/>
        </w:rPr>
      </w:pPr>
      <w:r w:rsidRPr="002133E7">
        <w:rPr>
          <w:rFonts w:asciiTheme="majorHAnsi" w:hAnsiTheme="majorHAnsi"/>
          <w:b/>
          <w:sz w:val="22"/>
          <w:szCs w:val="22"/>
        </w:rPr>
        <w:t>How can we enable students to plan strategically and monitor their approaches more effectively?</w:t>
      </w:r>
    </w:p>
    <w:p w14:paraId="6546B0B8" w14:textId="77777777" w:rsidR="00DC39FA" w:rsidRPr="002133E7" w:rsidRDefault="00DC39FA" w:rsidP="00FE091F">
      <w:pPr>
        <w:rPr>
          <w:rFonts w:asciiTheme="majorHAnsi" w:hAnsiTheme="majorHAnsi"/>
          <w:sz w:val="22"/>
          <w:szCs w:val="22"/>
        </w:rPr>
      </w:pPr>
    </w:p>
    <w:p w14:paraId="63F67F86"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 xml:space="preserve">The research question, applied to the processes involved in the lesson: </w:t>
      </w:r>
    </w:p>
    <w:p w14:paraId="02871B1D" w14:textId="1DD1FF8F" w:rsidR="00FE091F" w:rsidRPr="002133E7" w:rsidRDefault="00FE091F" w:rsidP="003E48B9">
      <w:pPr>
        <w:numPr>
          <w:ilvl w:val="0"/>
          <w:numId w:val="5"/>
        </w:numPr>
        <w:spacing w:before="120" w:after="120"/>
        <w:rPr>
          <w:rFonts w:asciiTheme="majorHAnsi" w:hAnsiTheme="majorHAnsi"/>
          <w:sz w:val="22"/>
          <w:szCs w:val="22"/>
        </w:rPr>
      </w:pPr>
      <w:r w:rsidRPr="002133E7">
        <w:rPr>
          <w:rFonts w:asciiTheme="majorHAnsi" w:hAnsiTheme="majorHAnsi"/>
          <w:b/>
          <w:sz w:val="22"/>
          <w:szCs w:val="22"/>
        </w:rPr>
        <w:t>Formulating the problem</w:t>
      </w:r>
      <w:r w:rsidRPr="002133E7">
        <w:rPr>
          <w:rFonts w:asciiTheme="majorHAnsi" w:hAnsiTheme="majorHAnsi"/>
          <w:sz w:val="22"/>
          <w:szCs w:val="22"/>
        </w:rPr>
        <w:t xml:space="preserve">: </w:t>
      </w:r>
      <w:r w:rsidRPr="002133E7">
        <w:rPr>
          <w:rFonts w:asciiTheme="majorHAnsi" w:hAnsiTheme="majorHAnsi"/>
          <w:sz w:val="22"/>
          <w:szCs w:val="22"/>
        </w:rPr>
        <w:br/>
        <w:t>Students need to select the data tha</w:t>
      </w:r>
      <w:r w:rsidR="004F1C1A">
        <w:rPr>
          <w:rFonts w:asciiTheme="majorHAnsi" w:hAnsiTheme="majorHAnsi"/>
          <w:sz w:val="22"/>
          <w:szCs w:val="22"/>
        </w:rPr>
        <w:t>t is most relevant, then organiz</w:t>
      </w:r>
      <w:r w:rsidRPr="002133E7">
        <w:rPr>
          <w:rFonts w:asciiTheme="majorHAnsi" w:hAnsiTheme="majorHAnsi"/>
          <w:sz w:val="22"/>
          <w:szCs w:val="22"/>
        </w:rPr>
        <w:t xml:space="preserve">e a strategic approach. For example, it is better to address the total vaccines available </w:t>
      </w:r>
      <w:r w:rsidRPr="002133E7">
        <w:rPr>
          <w:rFonts w:asciiTheme="majorHAnsi" w:hAnsiTheme="majorHAnsi"/>
          <w:i/>
          <w:sz w:val="22"/>
          <w:szCs w:val="22"/>
        </w:rPr>
        <w:t>before</w:t>
      </w:r>
      <w:r w:rsidRPr="002133E7">
        <w:rPr>
          <w:rFonts w:asciiTheme="majorHAnsi" w:hAnsiTheme="majorHAnsi"/>
          <w:sz w:val="22"/>
          <w:szCs w:val="22"/>
        </w:rPr>
        <w:t xml:space="preserve"> deciding who receives them, rather than allocating them, then finding you have exceeded the budget. </w:t>
      </w:r>
    </w:p>
    <w:p w14:paraId="1427DC70" w14:textId="77777777" w:rsidR="00FE091F" w:rsidRPr="002133E7" w:rsidRDefault="00D41576" w:rsidP="003E48B9">
      <w:pPr>
        <w:numPr>
          <w:ilvl w:val="0"/>
          <w:numId w:val="5"/>
        </w:numPr>
        <w:spacing w:before="120" w:after="120"/>
        <w:rPr>
          <w:rFonts w:asciiTheme="majorHAnsi" w:hAnsiTheme="majorHAnsi"/>
          <w:b/>
          <w:sz w:val="22"/>
          <w:szCs w:val="22"/>
        </w:rPr>
      </w:pPr>
      <w:r w:rsidRPr="002133E7">
        <w:rPr>
          <w:rFonts w:asciiTheme="majorHAnsi" w:hAnsiTheme="majorHAnsi"/>
          <w:b/>
          <w:sz w:val="22"/>
          <w:szCs w:val="22"/>
        </w:rPr>
        <w:t>Analyz</w:t>
      </w:r>
      <w:r w:rsidR="00FE091F" w:rsidRPr="002133E7">
        <w:rPr>
          <w:rFonts w:asciiTheme="majorHAnsi" w:hAnsiTheme="majorHAnsi"/>
          <w:b/>
          <w:sz w:val="22"/>
          <w:szCs w:val="22"/>
        </w:rPr>
        <w:t>ing and solving</w:t>
      </w:r>
      <w:r w:rsidR="00FE091F" w:rsidRPr="002133E7">
        <w:rPr>
          <w:rFonts w:asciiTheme="majorHAnsi" w:hAnsiTheme="majorHAnsi"/>
          <w:b/>
          <w:sz w:val="22"/>
          <w:szCs w:val="22"/>
        </w:rPr>
        <w:br/>
      </w:r>
      <w:r w:rsidR="00FE091F" w:rsidRPr="002133E7">
        <w:rPr>
          <w:rFonts w:asciiTheme="majorHAnsi" w:hAnsiTheme="majorHAnsi"/>
          <w:sz w:val="22"/>
          <w:szCs w:val="22"/>
        </w:rPr>
        <w:t>As they work on the problem, students need to monitor their approach and ask themselves monitoring questions such as: “Is this still within the budget?” “Will I have sufficient vaccine?”</w:t>
      </w:r>
    </w:p>
    <w:p w14:paraId="5840714E" w14:textId="77777777" w:rsidR="00FE091F" w:rsidRPr="002133E7" w:rsidRDefault="00FE091F" w:rsidP="003E48B9">
      <w:pPr>
        <w:numPr>
          <w:ilvl w:val="0"/>
          <w:numId w:val="5"/>
        </w:numPr>
        <w:spacing w:before="120" w:after="120"/>
        <w:rPr>
          <w:rFonts w:asciiTheme="majorHAnsi" w:hAnsiTheme="majorHAnsi"/>
          <w:sz w:val="22"/>
          <w:szCs w:val="22"/>
        </w:rPr>
      </w:pPr>
      <w:r w:rsidRPr="002133E7">
        <w:rPr>
          <w:rFonts w:asciiTheme="majorHAnsi" w:hAnsiTheme="majorHAnsi"/>
          <w:b/>
          <w:sz w:val="22"/>
          <w:szCs w:val="22"/>
        </w:rPr>
        <w:t>Communicating, interpreting and evaluating</w:t>
      </w:r>
      <w:r w:rsidRPr="002133E7">
        <w:rPr>
          <w:rFonts w:asciiTheme="majorHAnsi" w:hAnsiTheme="majorHAnsi"/>
          <w:sz w:val="22"/>
          <w:szCs w:val="22"/>
        </w:rPr>
        <w:t xml:space="preserve">: </w:t>
      </w:r>
      <w:r w:rsidRPr="002133E7">
        <w:rPr>
          <w:rFonts w:asciiTheme="majorHAnsi" w:hAnsiTheme="majorHAnsi"/>
          <w:sz w:val="22"/>
          <w:szCs w:val="22"/>
        </w:rPr>
        <w:br/>
        <w:t>Students will communicate their own solutions and interpret and critique the planning of others.</w:t>
      </w:r>
    </w:p>
    <w:p w14:paraId="3B47AC28" w14:textId="77777777" w:rsidR="00FE091F" w:rsidRPr="002133E7" w:rsidRDefault="00FE091F" w:rsidP="00FE091F">
      <w:pPr>
        <w:pStyle w:val="Heading3"/>
        <w:rPr>
          <w:rFonts w:asciiTheme="majorHAnsi" w:eastAsia="MS Gothic" w:hAnsiTheme="majorHAnsi"/>
        </w:rPr>
      </w:pPr>
      <w:r w:rsidRPr="002133E7">
        <w:rPr>
          <w:rFonts w:asciiTheme="majorHAnsi" w:eastAsia="MS Gothic" w:hAnsiTheme="majorHAnsi"/>
        </w:rPr>
        <w:t>Introduction</w:t>
      </w:r>
    </w:p>
    <w:p w14:paraId="47A446CF" w14:textId="0086C3A3" w:rsidR="00FE091F" w:rsidRDefault="00FE091F" w:rsidP="00FE091F">
      <w:pPr>
        <w:rPr>
          <w:rFonts w:asciiTheme="majorHAnsi" w:hAnsiTheme="majorHAnsi"/>
          <w:sz w:val="22"/>
          <w:szCs w:val="22"/>
        </w:rPr>
      </w:pPr>
      <w:r w:rsidRPr="002133E7">
        <w:rPr>
          <w:rFonts w:asciiTheme="majorHAnsi" w:hAnsiTheme="majorHAnsi"/>
          <w:sz w:val="22"/>
          <w:szCs w:val="22"/>
        </w:rPr>
        <w:t>The aim of this lesson is to encourage students to begin to plan the most effective strategy in order to solve the problem. At certain points throughout the lesson the teacher will attempt to encourage students to really think about solving the problem and ensure they do not get lost in the moment with what they are doing.</w:t>
      </w:r>
    </w:p>
    <w:p w14:paraId="204CEA14" w14:textId="77777777" w:rsidR="00093790" w:rsidRDefault="00093790" w:rsidP="00093790">
      <w:pPr>
        <w:rPr>
          <w:rFonts w:asciiTheme="majorHAnsi" w:hAnsiTheme="majorHAnsi"/>
          <w:sz w:val="22"/>
          <w:szCs w:val="22"/>
        </w:rPr>
      </w:pPr>
    </w:p>
    <w:p w14:paraId="5597DB5C" w14:textId="676E824D" w:rsidR="00093790" w:rsidRPr="002133E7" w:rsidRDefault="00093790" w:rsidP="00FE091F">
      <w:pPr>
        <w:rPr>
          <w:rFonts w:asciiTheme="majorHAnsi" w:hAnsiTheme="majorHAnsi"/>
          <w:sz w:val="22"/>
          <w:szCs w:val="22"/>
        </w:rPr>
      </w:pPr>
      <w:r w:rsidRPr="002133E7">
        <w:rPr>
          <w:rFonts w:asciiTheme="majorHAnsi" w:hAnsiTheme="majorHAnsi"/>
          <w:sz w:val="22"/>
          <w:szCs w:val="22"/>
        </w:rPr>
        <w:t>During the previous lesson the students will have been exposed to the context. Students will have been allowed approximately 15 minutes prior to this lesson to attempt to develop a first solution to the problem; this will inform plans to the content of the research lesson and important decisions, such as where the students will sit. The responses individuals make will also allow the teacher to ask specific question in written form, to address any misconceptions or further points that need clarifying.</w:t>
      </w:r>
    </w:p>
    <w:p w14:paraId="47A564C1" w14:textId="77777777" w:rsidR="00FE091F" w:rsidRPr="002133E7" w:rsidRDefault="00FE091F" w:rsidP="00FE091F">
      <w:pPr>
        <w:pStyle w:val="Heading3"/>
        <w:rPr>
          <w:rFonts w:asciiTheme="majorHAnsi" w:hAnsiTheme="majorHAnsi"/>
        </w:rPr>
      </w:pPr>
      <w:r w:rsidRPr="002133E7">
        <w:rPr>
          <w:rFonts w:asciiTheme="majorHAnsi" w:hAnsiTheme="majorHAnsi"/>
        </w:rPr>
        <w:t>Resources needed</w:t>
      </w:r>
    </w:p>
    <w:p w14:paraId="2F172378" w14:textId="77777777" w:rsidR="00FE091F" w:rsidRPr="002133E7" w:rsidRDefault="00FE091F" w:rsidP="003E48B9">
      <w:pPr>
        <w:numPr>
          <w:ilvl w:val="0"/>
          <w:numId w:val="6"/>
        </w:numPr>
        <w:spacing w:before="120" w:after="120"/>
        <w:rPr>
          <w:rFonts w:asciiTheme="majorHAnsi" w:hAnsiTheme="majorHAnsi"/>
          <w:sz w:val="22"/>
          <w:szCs w:val="22"/>
        </w:rPr>
      </w:pPr>
      <w:r w:rsidRPr="002133E7">
        <w:rPr>
          <w:rFonts w:asciiTheme="majorHAnsi" w:hAnsiTheme="majorHAnsi"/>
          <w:sz w:val="22"/>
          <w:szCs w:val="22"/>
        </w:rPr>
        <w:t>The task “Outbreak!”</w:t>
      </w:r>
    </w:p>
    <w:p w14:paraId="331B9991" w14:textId="77777777" w:rsidR="00FE091F" w:rsidRPr="002133E7" w:rsidRDefault="00FE091F" w:rsidP="003E48B9">
      <w:pPr>
        <w:numPr>
          <w:ilvl w:val="0"/>
          <w:numId w:val="6"/>
        </w:numPr>
        <w:spacing w:before="120" w:after="120"/>
        <w:rPr>
          <w:rFonts w:asciiTheme="majorHAnsi" w:hAnsiTheme="majorHAnsi"/>
          <w:sz w:val="22"/>
          <w:szCs w:val="22"/>
        </w:rPr>
      </w:pPr>
      <w:r w:rsidRPr="002133E7">
        <w:rPr>
          <w:rFonts w:asciiTheme="majorHAnsi" w:hAnsiTheme="majorHAnsi"/>
          <w:sz w:val="22"/>
          <w:szCs w:val="22"/>
        </w:rPr>
        <w:t>Large sheets of paper, pens or pencils, calculators</w:t>
      </w:r>
    </w:p>
    <w:p w14:paraId="44DF271E" w14:textId="54ACB41E" w:rsidR="00FE091F" w:rsidRPr="002133E7" w:rsidRDefault="00093790" w:rsidP="003E48B9">
      <w:pPr>
        <w:numPr>
          <w:ilvl w:val="0"/>
          <w:numId w:val="6"/>
        </w:numPr>
        <w:spacing w:before="120" w:after="120"/>
        <w:rPr>
          <w:rFonts w:asciiTheme="majorHAnsi" w:hAnsiTheme="majorHAnsi"/>
          <w:sz w:val="22"/>
          <w:szCs w:val="22"/>
        </w:rPr>
      </w:pPr>
      <w:r>
        <w:rPr>
          <w:rFonts w:asciiTheme="majorHAnsi" w:hAnsiTheme="majorHAnsi"/>
          <w:sz w:val="22"/>
          <w:szCs w:val="22"/>
        </w:rPr>
        <w:t>Individual mini-w</w:t>
      </w:r>
      <w:r w:rsidR="00FE091F" w:rsidRPr="002133E7">
        <w:rPr>
          <w:rFonts w:asciiTheme="majorHAnsi" w:hAnsiTheme="majorHAnsi"/>
          <w:sz w:val="22"/>
          <w:szCs w:val="22"/>
        </w:rPr>
        <w:t xml:space="preserve">hiteboards, pens and </w:t>
      </w:r>
      <w:r>
        <w:rPr>
          <w:rFonts w:asciiTheme="majorHAnsi" w:hAnsiTheme="majorHAnsi"/>
          <w:sz w:val="22"/>
          <w:szCs w:val="22"/>
        </w:rPr>
        <w:t>erasers</w:t>
      </w:r>
      <w:r w:rsidR="00FE091F" w:rsidRPr="002133E7">
        <w:rPr>
          <w:rFonts w:asciiTheme="majorHAnsi" w:hAnsiTheme="majorHAnsi"/>
          <w:sz w:val="22"/>
          <w:szCs w:val="22"/>
        </w:rPr>
        <w:t xml:space="preserve"> (optional)</w:t>
      </w:r>
    </w:p>
    <w:p w14:paraId="3FEC82C4" w14:textId="77777777" w:rsidR="00FE091F" w:rsidRPr="002133E7" w:rsidRDefault="00FE091F" w:rsidP="00D41576">
      <w:pPr>
        <w:pStyle w:val="Heading3"/>
        <w:rPr>
          <w:rFonts w:asciiTheme="majorHAnsi" w:hAnsiTheme="majorHAnsi"/>
        </w:rPr>
      </w:pPr>
      <w:r w:rsidRPr="002133E7">
        <w:rPr>
          <w:rFonts w:asciiTheme="majorHAnsi" w:hAnsiTheme="majorHAnsi"/>
        </w:rPr>
        <w:t>Time needed</w:t>
      </w:r>
    </w:p>
    <w:p w14:paraId="6F615D03" w14:textId="77777777" w:rsidR="00FE091F" w:rsidRDefault="00FE091F" w:rsidP="00FE091F">
      <w:pPr>
        <w:rPr>
          <w:rFonts w:asciiTheme="majorHAnsi" w:hAnsiTheme="majorHAnsi"/>
          <w:sz w:val="22"/>
          <w:szCs w:val="22"/>
        </w:rPr>
      </w:pPr>
      <w:r w:rsidRPr="002133E7">
        <w:rPr>
          <w:rFonts w:asciiTheme="majorHAnsi" w:hAnsiTheme="majorHAnsi"/>
          <w:sz w:val="22"/>
          <w:szCs w:val="22"/>
        </w:rPr>
        <w:t>Approximately 1 hour</w:t>
      </w:r>
    </w:p>
    <w:p w14:paraId="4D0BE46F" w14:textId="77777777" w:rsidR="00093790" w:rsidRDefault="00093790" w:rsidP="00FE091F">
      <w:pPr>
        <w:rPr>
          <w:rFonts w:asciiTheme="majorHAnsi" w:hAnsiTheme="majorHAnsi"/>
          <w:sz w:val="22"/>
          <w:szCs w:val="22"/>
        </w:rPr>
      </w:pPr>
    </w:p>
    <w:p w14:paraId="0C7ED872" w14:textId="649BFD27" w:rsidR="00093790" w:rsidRDefault="00093790">
      <w:pPr>
        <w:rPr>
          <w:rFonts w:asciiTheme="majorHAnsi" w:hAnsiTheme="majorHAnsi"/>
          <w:sz w:val="22"/>
          <w:szCs w:val="22"/>
        </w:rPr>
      </w:pPr>
      <w:r>
        <w:rPr>
          <w:rFonts w:asciiTheme="majorHAnsi" w:hAnsiTheme="majorHAnsi"/>
          <w:sz w:val="22"/>
          <w:szCs w:val="22"/>
        </w:rPr>
        <w:br w:type="page"/>
      </w:r>
    </w:p>
    <w:p w14:paraId="4F4BA845" w14:textId="77777777" w:rsidR="00093790" w:rsidRPr="002133E7" w:rsidRDefault="00093790" w:rsidP="00FE091F">
      <w:pPr>
        <w:rPr>
          <w:rFonts w:asciiTheme="majorHAnsi" w:hAnsiTheme="majorHAnsi"/>
          <w:sz w:val="22"/>
          <w:szCs w:val="22"/>
        </w:rPr>
      </w:pPr>
    </w:p>
    <w:p w14:paraId="13055F02" w14:textId="77777777" w:rsidR="00093790" w:rsidRDefault="00FE091F" w:rsidP="00093790">
      <w:pPr>
        <w:pStyle w:val="Heading3"/>
      </w:pPr>
      <w:r w:rsidRPr="00093790">
        <w:t>Anticipated issues with the task</w:t>
      </w:r>
    </w:p>
    <w:p w14:paraId="4E0C90E0" w14:textId="501A90FD" w:rsidR="00093790" w:rsidRPr="00093790" w:rsidRDefault="00093790" w:rsidP="00093790">
      <w:pPr>
        <w:rPr>
          <w:sz w:val="22"/>
          <w:szCs w:val="22"/>
        </w:rPr>
      </w:pPr>
      <w:r w:rsidRPr="00093790">
        <w:rPr>
          <w:sz w:val="22"/>
          <w:szCs w:val="22"/>
        </w:rPr>
        <w:t xml:space="preserve">These issues were informed by giving students 15 minutes to work on the task in a previous lesson. </w:t>
      </w:r>
    </w:p>
    <w:p w14:paraId="531EC328" w14:textId="77777777" w:rsidR="00093790" w:rsidRPr="00093790" w:rsidRDefault="00093790" w:rsidP="00093790"/>
    <w:tbl>
      <w:tblPr>
        <w:tblStyle w:val="TableGrid"/>
        <w:tblW w:w="0" w:type="auto"/>
        <w:tblLook w:val="04A0" w:firstRow="1" w:lastRow="0" w:firstColumn="1" w:lastColumn="0" w:noHBand="0" w:noVBand="1"/>
      </w:tblPr>
      <w:tblGrid>
        <w:gridCol w:w="5211"/>
        <w:gridCol w:w="4979"/>
      </w:tblGrid>
      <w:tr w:rsidR="00FE091F" w:rsidRPr="002133E7" w14:paraId="0C887DC9" w14:textId="77777777" w:rsidTr="003E48B9">
        <w:trPr>
          <w:trHeight w:val="733"/>
        </w:trPr>
        <w:tc>
          <w:tcPr>
            <w:tcW w:w="5211" w:type="dxa"/>
            <w:shd w:val="clear" w:color="auto" w:fill="800000"/>
          </w:tcPr>
          <w:p w14:paraId="16555132" w14:textId="77777777" w:rsidR="00FE091F" w:rsidRPr="003E48B9" w:rsidRDefault="003E48B9" w:rsidP="003E48B9">
            <w:pPr>
              <w:jc w:val="center"/>
              <w:rPr>
                <w:rFonts w:asciiTheme="majorHAnsi" w:hAnsiTheme="majorHAnsi"/>
                <w:b/>
              </w:rPr>
            </w:pPr>
            <w:r w:rsidRPr="003E48B9">
              <w:rPr>
                <w:rFonts w:asciiTheme="majorHAnsi" w:hAnsiTheme="majorHAnsi"/>
                <w:b/>
              </w:rPr>
              <w:br/>
            </w:r>
            <w:r w:rsidR="00FE091F" w:rsidRPr="003E48B9">
              <w:rPr>
                <w:rFonts w:asciiTheme="majorHAnsi" w:hAnsiTheme="majorHAnsi"/>
                <w:b/>
              </w:rPr>
              <w:t>Key issues</w:t>
            </w:r>
          </w:p>
        </w:tc>
        <w:tc>
          <w:tcPr>
            <w:tcW w:w="4979" w:type="dxa"/>
            <w:shd w:val="clear" w:color="auto" w:fill="800000"/>
          </w:tcPr>
          <w:p w14:paraId="6218B3B1" w14:textId="77777777" w:rsidR="003E48B9" w:rsidRPr="003E48B9" w:rsidRDefault="003E48B9" w:rsidP="003E48B9">
            <w:pPr>
              <w:jc w:val="center"/>
              <w:rPr>
                <w:rFonts w:asciiTheme="majorHAnsi" w:hAnsiTheme="majorHAnsi"/>
                <w:b/>
              </w:rPr>
            </w:pPr>
          </w:p>
          <w:p w14:paraId="68B286E8" w14:textId="77777777" w:rsidR="00FE091F" w:rsidRPr="003E48B9" w:rsidRDefault="00FE091F" w:rsidP="003E48B9">
            <w:pPr>
              <w:jc w:val="center"/>
              <w:rPr>
                <w:rFonts w:asciiTheme="majorHAnsi" w:hAnsiTheme="majorHAnsi"/>
                <w:b/>
              </w:rPr>
            </w:pPr>
            <w:r w:rsidRPr="003E48B9">
              <w:rPr>
                <w:rFonts w:asciiTheme="majorHAnsi" w:hAnsiTheme="majorHAnsi"/>
                <w:b/>
              </w:rPr>
              <w:t>Suggested questions and prompts</w:t>
            </w:r>
          </w:p>
          <w:p w14:paraId="23EE6AEB" w14:textId="77777777" w:rsidR="003E48B9" w:rsidRPr="003E48B9" w:rsidRDefault="003E48B9" w:rsidP="003E48B9">
            <w:pPr>
              <w:jc w:val="center"/>
              <w:rPr>
                <w:rFonts w:asciiTheme="majorHAnsi" w:hAnsiTheme="majorHAnsi"/>
                <w:b/>
              </w:rPr>
            </w:pPr>
          </w:p>
        </w:tc>
      </w:tr>
      <w:tr w:rsidR="00FE091F" w:rsidRPr="002133E7" w14:paraId="61F6AC5D" w14:textId="77777777" w:rsidTr="00DC39FA">
        <w:trPr>
          <w:trHeight w:val="1208"/>
        </w:trPr>
        <w:tc>
          <w:tcPr>
            <w:tcW w:w="5211" w:type="dxa"/>
          </w:tcPr>
          <w:p w14:paraId="6B4E3546" w14:textId="77777777" w:rsidR="00FE091F" w:rsidRPr="002133E7" w:rsidRDefault="00FE091F" w:rsidP="00FE091F">
            <w:pPr>
              <w:rPr>
                <w:rFonts w:asciiTheme="majorHAnsi" w:hAnsiTheme="majorHAnsi"/>
                <w:b/>
              </w:rPr>
            </w:pPr>
            <w:r w:rsidRPr="002133E7">
              <w:rPr>
                <w:rFonts w:asciiTheme="majorHAnsi" w:hAnsiTheme="majorHAnsi"/>
                <w:b/>
              </w:rPr>
              <w:t>Students start detailed calculations before planning an approach</w:t>
            </w:r>
          </w:p>
          <w:p w14:paraId="325EB38B" w14:textId="77777777" w:rsidR="00FE091F" w:rsidRPr="002133E7" w:rsidRDefault="00FE091F" w:rsidP="00FE091F">
            <w:pPr>
              <w:rPr>
                <w:rFonts w:asciiTheme="majorHAnsi" w:hAnsiTheme="majorHAnsi"/>
              </w:rPr>
            </w:pPr>
            <w:r w:rsidRPr="002133E7">
              <w:rPr>
                <w:rFonts w:asciiTheme="majorHAnsi" w:hAnsiTheme="majorHAnsi"/>
              </w:rPr>
              <w:t>For example, they start at the top of the list and calculate the cost of vaccinating Medical workers, then move to next row etc.</w:t>
            </w:r>
          </w:p>
        </w:tc>
        <w:tc>
          <w:tcPr>
            <w:tcW w:w="4979" w:type="dxa"/>
          </w:tcPr>
          <w:p w14:paraId="761AB1BC" w14:textId="77777777" w:rsidR="00FE091F" w:rsidRPr="002133E7" w:rsidRDefault="00FE091F" w:rsidP="00FE091F">
            <w:pPr>
              <w:pStyle w:val="bullet"/>
              <w:ind w:left="382"/>
              <w:rPr>
                <w:rFonts w:asciiTheme="majorHAnsi" w:hAnsiTheme="majorHAnsi"/>
              </w:rPr>
            </w:pPr>
            <w:r w:rsidRPr="002133E7">
              <w:rPr>
                <w:rFonts w:asciiTheme="majorHAnsi" w:hAnsiTheme="majorHAnsi"/>
              </w:rPr>
              <w:t xml:space="preserve">Describe in words a plan for tackling this problem. </w:t>
            </w:r>
          </w:p>
          <w:p w14:paraId="79217C1E" w14:textId="77777777" w:rsidR="00FE091F" w:rsidRPr="002133E7" w:rsidRDefault="00FE091F" w:rsidP="00FE091F">
            <w:pPr>
              <w:pStyle w:val="bullet"/>
              <w:ind w:left="382"/>
              <w:rPr>
                <w:rFonts w:asciiTheme="majorHAnsi" w:hAnsiTheme="majorHAnsi"/>
              </w:rPr>
            </w:pPr>
            <w:r w:rsidRPr="002133E7">
              <w:rPr>
                <w:rFonts w:asciiTheme="majorHAnsi" w:hAnsiTheme="majorHAnsi"/>
              </w:rPr>
              <w:t>What are the key decisions you have to make?</w:t>
            </w:r>
          </w:p>
          <w:p w14:paraId="14A390CC" w14:textId="77777777" w:rsidR="00FE091F" w:rsidRPr="002133E7" w:rsidRDefault="00FE091F" w:rsidP="00FE091F">
            <w:pPr>
              <w:pStyle w:val="bullet"/>
              <w:ind w:left="382"/>
              <w:rPr>
                <w:rFonts w:asciiTheme="majorHAnsi" w:hAnsiTheme="majorHAnsi"/>
              </w:rPr>
            </w:pPr>
            <w:r w:rsidRPr="002133E7">
              <w:rPr>
                <w:rFonts w:asciiTheme="majorHAnsi" w:hAnsiTheme="majorHAnsi"/>
              </w:rPr>
              <w:t>Which information are you going to focus on at the start, which will you ignore?</w:t>
            </w:r>
          </w:p>
        </w:tc>
      </w:tr>
      <w:tr w:rsidR="00FE091F" w:rsidRPr="002133E7" w14:paraId="6EF11555" w14:textId="77777777" w:rsidTr="00DC39FA">
        <w:tc>
          <w:tcPr>
            <w:tcW w:w="5211" w:type="dxa"/>
          </w:tcPr>
          <w:p w14:paraId="4F3F45D9" w14:textId="77777777" w:rsidR="00FE091F" w:rsidRPr="002133E7" w:rsidRDefault="00FE091F" w:rsidP="00FE091F">
            <w:pPr>
              <w:rPr>
                <w:rFonts w:asciiTheme="majorHAnsi" w:hAnsiTheme="majorHAnsi"/>
                <w:b/>
              </w:rPr>
            </w:pPr>
            <w:r w:rsidRPr="002133E7">
              <w:rPr>
                <w:rFonts w:asciiTheme="majorHAnsi" w:hAnsiTheme="majorHAnsi"/>
                <w:b/>
              </w:rPr>
              <w:t>Students ignore one or more constraints.</w:t>
            </w:r>
          </w:p>
          <w:p w14:paraId="49677C69" w14:textId="77777777" w:rsidR="00FE091F" w:rsidRPr="002133E7" w:rsidRDefault="00FE091F" w:rsidP="00FE091F">
            <w:pPr>
              <w:rPr>
                <w:rFonts w:asciiTheme="majorHAnsi" w:hAnsiTheme="majorHAnsi"/>
              </w:rPr>
            </w:pPr>
            <w:r w:rsidRPr="002133E7">
              <w:rPr>
                <w:rFonts w:asciiTheme="majorHAnsi" w:hAnsiTheme="majorHAnsi"/>
              </w:rPr>
              <w:t xml:space="preserve">For example, they forget that they only have £5 million budget, or that they only need 946000 vaccines. </w:t>
            </w:r>
          </w:p>
        </w:tc>
        <w:tc>
          <w:tcPr>
            <w:tcW w:w="4979" w:type="dxa"/>
          </w:tcPr>
          <w:p w14:paraId="221C952C" w14:textId="77777777" w:rsidR="00FE091F" w:rsidRPr="002133E7" w:rsidRDefault="00FE091F" w:rsidP="00FE091F">
            <w:pPr>
              <w:pStyle w:val="bullet"/>
              <w:ind w:left="382"/>
              <w:rPr>
                <w:rFonts w:asciiTheme="majorHAnsi" w:hAnsiTheme="majorHAnsi"/>
              </w:rPr>
            </w:pPr>
            <w:r w:rsidRPr="002133E7">
              <w:rPr>
                <w:rFonts w:asciiTheme="majorHAnsi" w:hAnsiTheme="majorHAnsi"/>
              </w:rPr>
              <w:t>Do you have enough resources for your solution?</w:t>
            </w:r>
          </w:p>
          <w:p w14:paraId="3D938855" w14:textId="77777777" w:rsidR="00FE091F" w:rsidRPr="002133E7" w:rsidRDefault="00FE091F" w:rsidP="00FE091F">
            <w:pPr>
              <w:pStyle w:val="bullet"/>
              <w:ind w:left="382"/>
              <w:rPr>
                <w:rFonts w:asciiTheme="majorHAnsi" w:hAnsiTheme="majorHAnsi"/>
              </w:rPr>
            </w:pPr>
            <w:r w:rsidRPr="002133E7">
              <w:rPr>
                <w:rFonts w:asciiTheme="majorHAnsi" w:hAnsiTheme="majorHAnsi"/>
              </w:rPr>
              <w:t>Have you made enough vaccine for everyone?</w:t>
            </w:r>
          </w:p>
          <w:p w14:paraId="5FE20C6E" w14:textId="77777777" w:rsidR="00FE091F" w:rsidRPr="002133E7" w:rsidRDefault="00FE091F" w:rsidP="00FE091F">
            <w:pPr>
              <w:pStyle w:val="bullet"/>
              <w:ind w:left="382"/>
              <w:rPr>
                <w:rFonts w:asciiTheme="majorHAnsi" w:hAnsiTheme="majorHAnsi"/>
              </w:rPr>
            </w:pPr>
            <w:r w:rsidRPr="002133E7">
              <w:rPr>
                <w:rFonts w:asciiTheme="majorHAnsi" w:hAnsiTheme="majorHAnsi"/>
              </w:rPr>
              <w:t>Have you wasted any money?</w:t>
            </w:r>
          </w:p>
          <w:p w14:paraId="7E03B2D8" w14:textId="77777777" w:rsidR="00FE091F" w:rsidRPr="002133E7" w:rsidRDefault="00FE091F" w:rsidP="00FE091F">
            <w:pPr>
              <w:pStyle w:val="bullet"/>
              <w:ind w:left="382"/>
              <w:rPr>
                <w:rFonts w:asciiTheme="majorHAnsi" w:hAnsiTheme="majorHAnsi"/>
              </w:rPr>
            </w:pPr>
            <w:r w:rsidRPr="002133E7">
              <w:rPr>
                <w:rFonts w:asciiTheme="majorHAnsi" w:hAnsiTheme="majorHAnsi"/>
              </w:rPr>
              <w:t>Have you wasted any vaccine?</w:t>
            </w:r>
          </w:p>
        </w:tc>
      </w:tr>
      <w:tr w:rsidR="00FE091F" w:rsidRPr="002133E7" w14:paraId="31185284" w14:textId="77777777" w:rsidTr="00DC39FA">
        <w:tc>
          <w:tcPr>
            <w:tcW w:w="5211" w:type="dxa"/>
          </w:tcPr>
          <w:p w14:paraId="31CC4A4D" w14:textId="77777777" w:rsidR="00FE091F" w:rsidRPr="002133E7" w:rsidRDefault="00FE091F" w:rsidP="00FE091F">
            <w:pPr>
              <w:rPr>
                <w:rFonts w:asciiTheme="majorHAnsi" w:hAnsiTheme="majorHAnsi"/>
                <w:b/>
              </w:rPr>
            </w:pPr>
            <w:r w:rsidRPr="002133E7">
              <w:rPr>
                <w:rFonts w:asciiTheme="majorHAnsi" w:hAnsiTheme="majorHAnsi"/>
                <w:b/>
              </w:rPr>
              <w:t xml:space="preserve">Students do not justify decisions made. </w:t>
            </w:r>
          </w:p>
          <w:p w14:paraId="054B3F86" w14:textId="77777777" w:rsidR="00FE091F" w:rsidRPr="002133E7" w:rsidRDefault="00FE091F" w:rsidP="00FE091F">
            <w:pPr>
              <w:rPr>
                <w:rFonts w:asciiTheme="majorHAnsi" w:hAnsiTheme="majorHAnsi"/>
              </w:rPr>
            </w:pPr>
            <w:r w:rsidRPr="002133E7">
              <w:rPr>
                <w:rFonts w:asciiTheme="majorHAnsi" w:hAnsiTheme="majorHAnsi"/>
              </w:rPr>
              <w:t xml:space="preserve">For example, they state a solution with no explanation. </w:t>
            </w:r>
          </w:p>
          <w:p w14:paraId="32D09919" w14:textId="77777777" w:rsidR="00FE091F" w:rsidRPr="002133E7" w:rsidRDefault="00FE091F" w:rsidP="00FE091F">
            <w:pPr>
              <w:rPr>
                <w:rFonts w:asciiTheme="majorHAnsi" w:hAnsiTheme="majorHAnsi"/>
              </w:rPr>
            </w:pPr>
          </w:p>
        </w:tc>
        <w:tc>
          <w:tcPr>
            <w:tcW w:w="4979" w:type="dxa"/>
          </w:tcPr>
          <w:p w14:paraId="078E2E60" w14:textId="77777777" w:rsidR="00FE091F" w:rsidRPr="002133E7" w:rsidRDefault="00FE091F" w:rsidP="00FE091F">
            <w:pPr>
              <w:pStyle w:val="bullet"/>
              <w:ind w:left="382"/>
              <w:rPr>
                <w:rFonts w:asciiTheme="majorHAnsi" w:hAnsiTheme="majorHAnsi"/>
              </w:rPr>
            </w:pPr>
            <w:r w:rsidRPr="002133E7">
              <w:rPr>
                <w:rFonts w:asciiTheme="majorHAnsi" w:hAnsiTheme="majorHAnsi"/>
              </w:rPr>
              <w:t xml:space="preserve">Why have you chosen to allocate the vaccines in this way? </w:t>
            </w:r>
          </w:p>
          <w:p w14:paraId="7495C7A1" w14:textId="77777777" w:rsidR="00FE091F" w:rsidRPr="002133E7" w:rsidRDefault="00FE091F" w:rsidP="00FE091F">
            <w:pPr>
              <w:pStyle w:val="bullet"/>
              <w:ind w:left="382"/>
              <w:rPr>
                <w:rFonts w:asciiTheme="majorHAnsi" w:hAnsiTheme="majorHAnsi"/>
              </w:rPr>
            </w:pPr>
            <w:r w:rsidRPr="002133E7">
              <w:rPr>
                <w:rFonts w:asciiTheme="majorHAnsi" w:hAnsiTheme="majorHAnsi"/>
              </w:rPr>
              <w:t>How can you be sure this is the best solution?</w:t>
            </w:r>
          </w:p>
        </w:tc>
      </w:tr>
      <w:tr w:rsidR="00FE091F" w:rsidRPr="002133E7" w14:paraId="157ABC1F" w14:textId="77777777" w:rsidTr="00DC39FA">
        <w:tc>
          <w:tcPr>
            <w:tcW w:w="5211" w:type="dxa"/>
          </w:tcPr>
          <w:p w14:paraId="0D226281" w14:textId="77777777" w:rsidR="00FE091F" w:rsidRPr="002133E7" w:rsidRDefault="00FE091F" w:rsidP="00FE091F">
            <w:pPr>
              <w:rPr>
                <w:rFonts w:asciiTheme="majorHAnsi" w:hAnsiTheme="majorHAnsi"/>
                <w:b/>
              </w:rPr>
            </w:pPr>
            <w:r w:rsidRPr="002133E7">
              <w:rPr>
                <w:rFonts w:asciiTheme="majorHAnsi" w:hAnsiTheme="majorHAnsi"/>
                <w:b/>
              </w:rPr>
              <w:t>Students that leap to conclusions</w:t>
            </w:r>
          </w:p>
          <w:p w14:paraId="7B29AC73" w14:textId="77777777" w:rsidR="00FE091F" w:rsidRPr="002133E7" w:rsidRDefault="00FE091F" w:rsidP="00FE091F">
            <w:pPr>
              <w:rPr>
                <w:rFonts w:asciiTheme="majorHAnsi" w:hAnsiTheme="majorHAnsi"/>
              </w:rPr>
            </w:pPr>
            <w:r w:rsidRPr="002133E7">
              <w:rPr>
                <w:rFonts w:asciiTheme="majorHAnsi" w:hAnsiTheme="majorHAnsi"/>
              </w:rPr>
              <w:t xml:space="preserve">For example, they quickly assume that only vaccine A should be used because it is most effective; or only vaccine B should be used because it is cheapest. </w:t>
            </w:r>
          </w:p>
          <w:p w14:paraId="08C9C3D2" w14:textId="77777777" w:rsidR="00FE091F" w:rsidRPr="002133E7" w:rsidRDefault="00FE091F" w:rsidP="00FE091F">
            <w:pPr>
              <w:rPr>
                <w:rFonts w:asciiTheme="majorHAnsi" w:hAnsiTheme="majorHAnsi"/>
              </w:rPr>
            </w:pPr>
          </w:p>
        </w:tc>
        <w:tc>
          <w:tcPr>
            <w:tcW w:w="4979" w:type="dxa"/>
          </w:tcPr>
          <w:p w14:paraId="3F6A157F" w14:textId="77777777" w:rsidR="00FE091F" w:rsidRPr="002133E7" w:rsidRDefault="00FE091F" w:rsidP="00FE091F">
            <w:pPr>
              <w:pStyle w:val="bullet"/>
              <w:ind w:left="382"/>
              <w:rPr>
                <w:rFonts w:asciiTheme="majorHAnsi" w:hAnsiTheme="majorHAnsi"/>
              </w:rPr>
            </w:pPr>
            <w:r w:rsidRPr="002133E7">
              <w:rPr>
                <w:rFonts w:asciiTheme="majorHAnsi" w:hAnsiTheme="majorHAnsi"/>
              </w:rPr>
              <w:t>Have you taken all the issues into account?</w:t>
            </w:r>
          </w:p>
          <w:p w14:paraId="63C78A8B" w14:textId="77777777" w:rsidR="00FE091F" w:rsidRPr="002133E7" w:rsidRDefault="00FE091F" w:rsidP="00FE091F">
            <w:pPr>
              <w:pStyle w:val="bullet"/>
              <w:ind w:left="382"/>
              <w:rPr>
                <w:rFonts w:asciiTheme="majorHAnsi" w:hAnsiTheme="majorHAnsi"/>
              </w:rPr>
            </w:pPr>
            <w:r w:rsidRPr="002133E7">
              <w:rPr>
                <w:rFonts w:asciiTheme="majorHAnsi" w:hAnsiTheme="majorHAnsi"/>
              </w:rPr>
              <w:t>Could you vaccinate more people if you used some of vaccine B?</w:t>
            </w:r>
          </w:p>
          <w:p w14:paraId="791AD56D" w14:textId="77777777" w:rsidR="00FE091F" w:rsidRPr="002133E7" w:rsidRDefault="00FE091F" w:rsidP="00FE091F">
            <w:pPr>
              <w:pStyle w:val="bullet"/>
              <w:ind w:left="382"/>
              <w:rPr>
                <w:rFonts w:asciiTheme="majorHAnsi" w:hAnsiTheme="majorHAnsi"/>
              </w:rPr>
            </w:pPr>
            <w:r w:rsidRPr="002133E7">
              <w:rPr>
                <w:rFonts w:asciiTheme="majorHAnsi" w:hAnsiTheme="majorHAnsi"/>
              </w:rPr>
              <w:t>Could you save more lives if you used more of vaccine A?</w:t>
            </w:r>
          </w:p>
        </w:tc>
      </w:tr>
      <w:tr w:rsidR="00FE091F" w:rsidRPr="002133E7" w14:paraId="4C29F9E2" w14:textId="77777777" w:rsidTr="00DC39FA">
        <w:tc>
          <w:tcPr>
            <w:tcW w:w="5211" w:type="dxa"/>
          </w:tcPr>
          <w:p w14:paraId="208FBF1D" w14:textId="77777777" w:rsidR="00FE091F" w:rsidRPr="002133E7" w:rsidRDefault="00FE091F" w:rsidP="00FE091F">
            <w:pPr>
              <w:rPr>
                <w:rFonts w:asciiTheme="majorHAnsi" w:hAnsiTheme="majorHAnsi"/>
                <w:b/>
              </w:rPr>
            </w:pPr>
            <w:r w:rsidRPr="002133E7">
              <w:rPr>
                <w:rFonts w:asciiTheme="majorHAnsi" w:hAnsiTheme="majorHAnsi"/>
                <w:b/>
              </w:rPr>
              <w:t>Students do not understand the concept of a budget</w:t>
            </w:r>
          </w:p>
          <w:p w14:paraId="45A38ACF" w14:textId="77777777" w:rsidR="00FE091F" w:rsidRPr="002133E7" w:rsidRDefault="00FE091F" w:rsidP="00FE091F">
            <w:pPr>
              <w:rPr>
                <w:rFonts w:asciiTheme="majorHAnsi" w:hAnsiTheme="majorHAnsi"/>
              </w:rPr>
            </w:pPr>
            <w:r w:rsidRPr="002133E7">
              <w:rPr>
                <w:rFonts w:asciiTheme="majorHAnsi" w:hAnsiTheme="majorHAnsi"/>
              </w:rPr>
              <w:t xml:space="preserve">For example, they assume a good solution will be a cheap solution and not </w:t>
            </w:r>
            <w:proofErr w:type="spellStart"/>
            <w:r w:rsidRPr="002133E7">
              <w:rPr>
                <w:rFonts w:asciiTheme="majorHAnsi" w:hAnsiTheme="majorHAnsi"/>
              </w:rPr>
              <w:t>realise</w:t>
            </w:r>
            <w:proofErr w:type="spellEnd"/>
            <w:r w:rsidRPr="002133E7">
              <w:rPr>
                <w:rFonts w:asciiTheme="majorHAnsi" w:hAnsiTheme="majorHAnsi"/>
              </w:rPr>
              <w:t xml:space="preserve"> they need to spend all of the budget to save most lives?</w:t>
            </w:r>
          </w:p>
        </w:tc>
        <w:tc>
          <w:tcPr>
            <w:tcW w:w="4979" w:type="dxa"/>
          </w:tcPr>
          <w:p w14:paraId="2E1107C9" w14:textId="77777777" w:rsidR="00FE091F" w:rsidRPr="002133E7" w:rsidRDefault="00FE091F" w:rsidP="00FE091F">
            <w:pPr>
              <w:pStyle w:val="bullet"/>
              <w:ind w:left="382"/>
              <w:rPr>
                <w:rFonts w:asciiTheme="majorHAnsi" w:hAnsiTheme="majorHAnsi"/>
              </w:rPr>
            </w:pPr>
            <w:r w:rsidRPr="002133E7">
              <w:rPr>
                <w:rFonts w:asciiTheme="majorHAnsi" w:hAnsiTheme="majorHAnsi"/>
              </w:rPr>
              <w:t>What is your main objective when trying to solve the problem?</w:t>
            </w:r>
          </w:p>
          <w:p w14:paraId="5E6462AA" w14:textId="77777777" w:rsidR="00FE091F" w:rsidRPr="002133E7" w:rsidRDefault="00FE091F" w:rsidP="00FE091F">
            <w:pPr>
              <w:pStyle w:val="bullet"/>
              <w:ind w:left="382"/>
              <w:rPr>
                <w:rFonts w:asciiTheme="majorHAnsi" w:hAnsiTheme="majorHAnsi"/>
              </w:rPr>
            </w:pPr>
            <w:r w:rsidRPr="002133E7">
              <w:rPr>
                <w:rFonts w:asciiTheme="majorHAnsi" w:hAnsiTheme="majorHAnsi"/>
              </w:rPr>
              <w:t>Are there any more lives that you could possibly save?</w:t>
            </w:r>
          </w:p>
        </w:tc>
      </w:tr>
      <w:tr w:rsidR="00FE091F" w:rsidRPr="002133E7" w14:paraId="64E4D063" w14:textId="77777777" w:rsidTr="00DC39FA">
        <w:tc>
          <w:tcPr>
            <w:tcW w:w="5211" w:type="dxa"/>
          </w:tcPr>
          <w:p w14:paraId="0164430C" w14:textId="77777777" w:rsidR="00FE091F" w:rsidRPr="002133E7" w:rsidRDefault="00FE091F" w:rsidP="00FE091F">
            <w:pPr>
              <w:rPr>
                <w:rFonts w:asciiTheme="majorHAnsi" w:hAnsiTheme="majorHAnsi"/>
                <w:b/>
              </w:rPr>
            </w:pPr>
            <w:r w:rsidRPr="002133E7">
              <w:rPr>
                <w:rFonts w:asciiTheme="majorHAnsi" w:hAnsiTheme="majorHAnsi"/>
                <w:b/>
              </w:rPr>
              <w:t>Students being overwhelmed by the large numbers</w:t>
            </w:r>
          </w:p>
          <w:p w14:paraId="7E6CE511" w14:textId="77777777" w:rsidR="00FE091F" w:rsidRPr="002133E7" w:rsidRDefault="00FE091F" w:rsidP="00FE091F">
            <w:pPr>
              <w:rPr>
                <w:rFonts w:asciiTheme="majorHAnsi" w:hAnsiTheme="majorHAnsi"/>
              </w:rPr>
            </w:pPr>
            <w:r w:rsidRPr="002133E7">
              <w:rPr>
                <w:rFonts w:asciiTheme="majorHAnsi" w:hAnsiTheme="majorHAnsi"/>
              </w:rPr>
              <w:t>For example, if the spend £4.8 million of the budget, they might believe that is close enough to their maximum and not appreciate that with £200,000 you could save many more lives?</w:t>
            </w:r>
          </w:p>
        </w:tc>
        <w:tc>
          <w:tcPr>
            <w:tcW w:w="4979" w:type="dxa"/>
          </w:tcPr>
          <w:p w14:paraId="329CC8D8" w14:textId="77777777" w:rsidR="00FE091F" w:rsidRPr="002133E7" w:rsidRDefault="00FE091F" w:rsidP="00FE091F">
            <w:pPr>
              <w:pStyle w:val="bullet"/>
              <w:ind w:left="382"/>
              <w:rPr>
                <w:rFonts w:asciiTheme="majorHAnsi" w:hAnsiTheme="majorHAnsi"/>
              </w:rPr>
            </w:pPr>
            <w:r w:rsidRPr="002133E7">
              <w:rPr>
                <w:rFonts w:asciiTheme="majorHAnsi" w:hAnsiTheme="majorHAnsi"/>
              </w:rPr>
              <w:t>How much money do you have remaining in your budget?</w:t>
            </w:r>
          </w:p>
          <w:p w14:paraId="43D1DBAA" w14:textId="77777777" w:rsidR="00FE091F" w:rsidRPr="002133E7" w:rsidRDefault="00FE091F" w:rsidP="00FE091F">
            <w:pPr>
              <w:pStyle w:val="bullet"/>
              <w:ind w:left="382"/>
              <w:rPr>
                <w:rFonts w:asciiTheme="majorHAnsi" w:hAnsiTheme="majorHAnsi"/>
              </w:rPr>
            </w:pPr>
            <w:r w:rsidRPr="002133E7">
              <w:rPr>
                <w:rFonts w:asciiTheme="majorHAnsi" w:hAnsiTheme="majorHAnsi"/>
              </w:rPr>
              <w:t>How many more vaccines would you be able to purchase with this amount of money?</w:t>
            </w:r>
          </w:p>
        </w:tc>
      </w:tr>
      <w:tr w:rsidR="00FE091F" w:rsidRPr="002133E7" w14:paraId="43506DF1" w14:textId="77777777" w:rsidTr="00DC39FA">
        <w:tc>
          <w:tcPr>
            <w:tcW w:w="5211" w:type="dxa"/>
          </w:tcPr>
          <w:p w14:paraId="391B58AE" w14:textId="77777777" w:rsidR="00FE091F" w:rsidRPr="002133E7" w:rsidRDefault="00FE091F" w:rsidP="00FE091F">
            <w:pPr>
              <w:rPr>
                <w:rFonts w:asciiTheme="majorHAnsi" w:hAnsiTheme="majorHAnsi"/>
                <w:b/>
              </w:rPr>
            </w:pPr>
            <w:r w:rsidRPr="002133E7">
              <w:rPr>
                <w:rFonts w:asciiTheme="majorHAnsi" w:hAnsiTheme="majorHAnsi"/>
                <w:b/>
              </w:rPr>
              <w:t>Students not grasping the meaning of their calculations</w:t>
            </w:r>
          </w:p>
          <w:p w14:paraId="6925E892" w14:textId="77777777" w:rsidR="00FE091F" w:rsidRPr="002133E7" w:rsidRDefault="00FE091F" w:rsidP="00FE091F">
            <w:pPr>
              <w:rPr>
                <w:rFonts w:asciiTheme="majorHAnsi" w:hAnsiTheme="majorHAnsi"/>
              </w:rPr>
            </w:pPr>
            <w:r w:rsidRPr="002133E7">
              <w:rPr>
                <w:rFonts w:asciiTheme="majorHAnsi" w:hAnsiTheme="majorHAnsi"/>
              </w:rPr>
              <w:t>For example, students might perform a sensible calculation but not understand what their answer represents?</w:t>
            </w:r>
          </w:p>
        </w:tc>
        <w:tc>
          <w:tcPr>
            <w:tcW w:w="4979" w:type="dxa"/>
          </w:tcPr>
          <w:p w14:paraId="6E580F50" w14:textId="77777777" w:rsidR="00FE091F" w:rsidRPr="002133E7" w:rsidRDefault="00FE091F" w:rsidP="00FE091F">
            <w:pPr>
              <w:pStyle w:val="bullet"/>
              <w:ind w:left="382"/>
              <w:rPr>
                <w:rFonts w:asciiTheme="majorHAnsi" w:hAnsiTheme="majorHAnsi"/>
              </w:rPr>
            </w:pPr>
            <w:r w:rsidRPr="002133E7">
              <w:rPr>
                <w:rFonts w:asciiTheme="majorHAnsi" w:hAnsiTheme="majorHAnsi"/>
              </w:rPr>
              <w:t>What does this figure represent? Is it how much money is left over or how much money has been spent? Does it represent an amount of people?</w:t>
            </w:r>
          </w:p>
        </w:tc>
      </w:tr>
      <w:tr w:rsidR="00FE091F" w:rsidRPr="002133E7" w14:paraId="2F36FD84" w14:textId="77777777" w:rsidTr="00DC39FA">
        <w:tc>
          <w:tcPr>
            <w:tcW w:w="5211" w:type="dxa"/>
          </w:tcPr>
          <w:p w14:paraId="7F969661" w14:textId="77777777" w:rsidR="00FE091F" w:rsidRPr="002133E7" w:rsidRDefault="00FE091F" w:rsidP="00FE091F">
            <w:pPr>
              <w:rPr>
                <w:rFonts w:asciiTheme="majorHAnsi" w:hAnsiTheme="majorHAnsi"/>
                <w:b/>
              </w:rPr>
            </w:pPr>
            <w:r w:rsidRPr="002133E7">
              <w:rPr>
                <w:rFonts w:asciiTheme="majorHAnsi" w:hAnsiTheme="majorHAnsi"/>
                <w:b/>
              </w:rPr>
              <w:t>Students only writing numbers with no justifications</w:t>
            </w:r>
          </w:p>
          <w:p w14:paraId="4F1413A7" w14:textId="77777777" w:rsidR="00FE091F" w:rsidRPr="002133E7" w:rsidRDefault="00FE091F" w:rsidP="00FE091F">
            <w:pPr>
              <w:rPr>
                <w:rFonts w:asciiTheme="majorHAnsi" w:hAnsiTheme="majorHAnsi"/>
              </w:rPr>
            </w:pPr>
          </w:p>
        </w:tc>
        <w:tc>
          <w:tcPr>
            <w:tcW w:w="4979" w:type="dxa"/>
          </w:tcPr>
          <w:p w14:paraId="5042D6CB" w14:textId="77777777" w:rsidR="00FE091F" w:rsidRPr="002133E7" w:rsidRDefault="00FE091F" w:rsidP="00FE091F">
            <w:pPr>
              <w:pStyle w:val="bullet"/>
              <w:ind w:left="382"/>
              <w:rPr>
                <w:rFonts w:asciiTheme="majorHAnsi" w:hAnsiTheme="majorHAnsi"/>
              </w:rPr>
            </w:pPr>
            <w:r w:rsidRPr="002133E7">
              <w:rPr>
                <w:rFonts w:asciiTheme="majorHAnsi" w:hAnsiTheme="majorHAnsi"/>
              </w:rPr>
              <w:t>Where have these figures come from? Do you know what they represent? Are you able to justify why you have used these numbers?</w:t>
            </w:r>
          </w:p>
        </w:tc>
      </w:tr>
      <w:tr w:rsidR="00FE091F" w:rsidRPr="002133E7" w14:paraId="038B7146" w14:textId="77777777" w:rsidTr="00DC39FA">
        <w:tc>
          <w:tcPr>
            <w:tcW w:w="5211" w:type="dxa"/>
          </w:tcPr>
          <w:p w14:paraId="6BA88DA3" w14:textId="77777777" w:rsidR="00FE091F" w:rsidRPr="002133E7" w:rsidRDefault="00FE091F" w:rsidP="00FE091F">
            <w:pPr>
              <w:rPr>
                <w:rFonts w:asciiTheme="majorHAnsi" w:hAnsiTheme="majorHAnsi"/>
                <w:b/>
              </w:rPr>
            </w:pPr>
            <w:r w:rsidRPr="002133E7">
              <w:rPr>
                <w:rFonts w:asciiTheme="majorHAnsi" w:hAnsiTheme="majorHAnsi"/>
                <w:b/>
              </w:rPr>
              <w:t>Students not understanding the effectiveness of each vaccination</w:t>
            </w:r>
          </w:p>
          <w:p w14:paraId="3C4E9A81" w14:textId="77777777" w:rsidR="00FE091F" w:rsidRPr="002133E7" w:rsidRDefault="00FE091F" w:rsidP="00FE091F">
            <w:pPr>
              <w:rPr>
                <w:rFonts w:asciiTheme="majorHAnsi" w:hAnsiTheme="majorHAnsi"/>
              </w:rPr>
            </w:pPr>
            <w:r w:rsidRPr="002133E7">
              <w:rPr>
                <w:rFonts w:asciiTheme="majorHAnsi" w:hAnsiTheme="majorHAnsi"/>
              </w:rPr>
              <w:t>For example, students might not be able to grasp the idea of something being 70% effective.</w:t>
            </w:r>
          </w:p>
        </w:tc>
        <w:tc>
          <w:tcPr>
            <w:tcW w:w="4979" w:type="dxa"/>
          </w:tcPr>
          <w:p w14:paraId="2E8A1D1B" w14:textId="77777777" w:rsidR="00FE091F" w:rsidRPr="002133E7" w:rsidRDefault="00FE091F" w:rsidP="00FE091F">
            <w:pPr>
              <w:pStyle w:val="bullet"/>
              <w:ind w:left="382"/>
              <w:rPr>
                <w:rFonts w:asciiTheme="majorHAnsi" w:hAnsiTheme="majorHAnsi"/>
              </w:rPr>
            </w:pPr>
            <w:r w:rsidRPr="002133E7">
              <w:rPr>
                <w:rFonts w:asciiTheme="majorHAnsi" w:hAnsiTheme="majorHAnsi"/>
              </w:rPr>
              <w:t>If 1000 people were given vaccination B, how many would be likely to survive?</w:t>
            </w:r>
          </w:p>
        </w:tc>
      </w:tr>
      <w:tr w:rsidR="00FE091F" w:rsidRPr="002133E7" w14:paraId="4B855248" w14:textId="77777777" w:rsidTr="00DC39FA">
        <w:tc>
          <w:tcPr>
            <w:tcW w:w="5211" w:type="dxa"/>
          </w:tcPr>
          <w:p w14:paraId="17854374" w14:textId="77777777" w:rsidR="00FE091F" w:rsidRPr="002133E7" w:rsidRDefault="00FE091F" w:rsidP="00FE091F">
            <w:pPr>
              <w:rPr>
                <w:rFonts w:asciiTheme="majorHAnsi" w:hAnsiTheme="majorHAnsi"/>
                <w:b/>
              </w:rPr>
            </w:pPr>
            <w:r w:rsidRPr="002133E7">
              <w:rPr>
                <w:rFonts w:asciiTheme="majorHAnsi" w:hAnsiTheme="majorHAnsi"/>
                <w:b/>
              </w:rPr>
              <w:t>Students becoming confused between numbers representing money or people</w:t>
            </w:r>
          </w:p>
          <w:p w14:paraId="6E797561" w14:textId="77777777" w:rsidR="00FE091F" w:rsidRPr="002133E7" w:rsidRDefault="00FE091F" w:rsidP="00FE091F">
            <w:pPr>
              <w:rPr>
                <w:rFonts w:asciiTheme="majorHAnsi" w:hAnsiTheme="majorHAnsi"/>
              </w:rPr>
            </w:pPr>
            <w:r w:rsidRPr="002133E7">
              <w:rPr>
                <w:rFonts w:asciiTheme="majorHAnsi" w:hAnsiTheme="majorHAnsi"/>
              </w:rPr>
              <w:t>For example, students might perform a calculation and get the solution 12500, but not know whether this is people or money.</w:t>
            </w:r>
          </w:p>
        </w:tc>
        <w:tc>
          <w:tcPr>
            <w:tcW w:w="4979" w:type="dxa"/>
          </w:tcPr>
          <w:p w14:paraId="44990BF0" w14:textId="77777777" w:rsidR="00FE091F" w:rsidRPr="002133E7" w:rsidRDefault="00FE091F" w:rsidP="00FE091F">
            <w:pPr>
              <w:pStyle w:val="bullet"/>
              <w:ind w:left="382"/>
              <w:rPr>
                <w:rFonts w:asciiTheme="majorHAnsi" w:hAnsiTheme="majorHAnsi"/>
              </w:rPr>
            </w:pPr>
            <w:r w:rsidRPr="002133E7">
              <w:rPr>
                <w:rFonts w:asciiTheme="majorHAnsi" w:hAnsiTheme="majorHAnsi"/>
              </w:rPr>
              <w:t>Can you think of a way of distinguishing between numbers that represent different values?</w:t>
            </w:r>
          </w:p>
          <w:p w14:paraId="3E6BE036" w14:textId="77777777" w:rsidR="00FE091F" w:rsidRPr="002133E7" w:rsidRDefault="00FE091F" w:rsidP="00FE091F">
            <w:pPr>
              <w:pStyle w:val="bullet"/>
              <w:ind w:left="382"/>
              <w:rPr>
                <w:rFonts w:asciiTheme="majorHAnsi" w:hAnsiTheme="majorHAnsi"/>
              </w:rPr>
            </w:pPr>
            <w:r w:rsidRPr="002133E7">
              <w:rPr>
                <w:rFonts w:asciiTheme="majorHAnsi" w:hAnsiTheme="majorHAnsi"/>
              </w:rPr>
              <w:t>How can you distinguish between values that represent people or money?</w:t>
            </w:r>
          </w:p>
        </w:tc>
      </w:tr>
    </w:tbl>
    <w:p w14:paraId="5BF3A0AC" w14:textId="77777777" w:rsidR="00093790" w:rsidRDefault="00093790" w:rsidP="003E48B9">
      <w:pPr>
        <w:pStyle w:val="Heading3"/>
      </w:pPr>
    </w:p>
    <w:p w14:paraId="25694962" w14:textId="77777777" w:rsidR="00093790" w:rsidRDefault="00093790">
      <w:pPr>
        <w:rPr>
          <w:rFonts w:ascii="Rockwell" w:hAnsi="Rockwell"/>
          <w:b/>
          <w:bCs/>
          <w:color w:val="800000"/>
          <w:kern w:val="20"/>
          <w:sz w:val="24"/>
          <w:szCs w:val="24"/>
        </w:rPr>
      </w:pPr>
      <w:r>
        <w:br w:type="page"/>
      </w:r>
    </w:p>
    <w:p w14:paraId="54B265C1" w14:textId="2C67CE7D" w:rsidR="00B0106D" w:rsidRPr="002133E7" w:rsidRDefault="00B0106D" w:rsidP="003E48B9">
      <w:pPr>
        <w:pStyle w:val="Heading3"/>
      </w:pPr>
      <w:r w:rsidRPr="002133E7">
        <w:lastRenderedPageBreak/>
        <w:t>Progression Grid</w:t>
      </w:r>
    </w:p>
    <w:p w14:paraId="5AF66F88" w14:textId="7BDE4685" w:rsidR="00B0106D" w:rsidRPr="00093790" w:rsidRDefault="00093790" w:rsidP="00B0106D">
      <w:pPr>
        <w:rPr>
          <w:rFonts w:asciiTheme="majorHAnsi" w:hAnsiTheme="majorHAnsi"/>
          <w:sz w:val="22"/>
          <w:szCs w:val="22"/>
        </w:rPr>
      </w:pPr>
      <w:r w:rsidRPr="00093790">
        <w:rPr>
          <w:rFonts w:asciiTheme="majorHAnsi" w:hAnsiTheme="majorHAnsi"/>
          <w:sz w:val="22"/>
          <w:szCs w:val="22"/>
        </w:rPr>
        <w:t>This grid shows what progress might look like on the two research areas.</w:t>
      </w:r>
    </w:p>
    <w:p w14:paraId="6919B2EE" w14:textId="77777777" w:rsidR="00093790" w:rsidRPr="002133E7" w:rsidRDefault="00093790" w:rsidP="00B0106D">
      <w:pPr>
        <w:rPr>
          <w:rFonts w:asciiTheme="majorHAnsi" w:hAnsiTheme="majorHAnsi"/>
        </w:rPr>
      </w:pPr>
    </w:p>
    <w:tbl>
      <w:tblPr>
        <w:tblpPr w:leftFromText="180" w:rightFromText="180"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1"/>
        <w:gridCol w:w="4305"/>
        <w:gridCol w:w="4304"/>
      </w:tblGrid>
      <w:tr w:rsidR="00B0106D" w:rsidRPr="002133E7" w14:paraId="35B44E5F" w14:textId="77777777" w:rsidTr="003E48B9">
        <w:tc>
          <w:tcPr>
            <w:tcW w:w="1384" w:type="dxa"/>
            <w:shd w:val="clear" w:color="auto" w:fill="800000"/>
          </w:tcPr>
          <w:p w14:paraId="3B21AD1E" w14:textId="77777777" w:rsidR="00B0106D" w:rsidRPr="003E48B9" w:rsidRDefault="00B0106D" w:rsidP="00B0106D">
            <w:pPr>
              <w:rPr>
                <w:rFonts w:asciiTheme="majorHAnsi" w:hAnsiTheme="majorHAnsi"/>
                <w:b/>
                <w:color w:val="FFFFFF" w:themeColor="background1"/>
                <w:sz w:val="24"/>
                <w:szCs w:val="24"/>
              </w:rPr>
            </w:pPr>
          </w:p>
        </w:tc>
        <w:tc>
          <w:tcPr>
            <w:tcW w:w="4403" w:type="dxa"/>
            <w:shd w:val="clear" w:color="auto" w:fill="800000"/>
            <w:hideMark/>
          </w:tcPr>
          <w:p w14:paraId="15FB2347" w14:textId="77777777" w:rsidR="00B0106D" w:rsidRPr="003E48B9" w:rsidRDefault="003E48B9" w:rsidP="003E48B9">
            <w:pPr>
              <w:jc w:val="center"/>
              <w:rPr>
                <w:rFonts w:asciiTheme="majorHAnsi" w:hAnsiTheme="majorHAnsi"/>
                <w:b/>
                <w:sz w:val="24"/>
                <w:szCs w:val="24"/>
              </w:rPr>
            </w:pPr>
            <w:r w:rsidRPr="003E48B9">
              <w:rPr>
                <w:rFonts w:asciiTheme="majorHAnsi" w:hAnsiTheme="majorHAnsi"/>
                <w:b/>
                <w:sz w:val="24"/>
                <w:szCs w:val="24"/>
              </w:rPr>
              <w:br/>
            </w:r>
            <w:r w:rsidR="00B0106D" w:rsidRPr="003E48B9">
              <w:rPr>
                <w:rFonts w:asciiTheme="majorHAnsi" w:hAnsiTheme="majorHAnsi"/>
                <w:b/>
                <w:sz w:val="24"/>
                <w:szCs w:val="24"/>
              </w:rPr>
              <w:t>Strategic Planning</w:t>
            </w:r>
          </w:p>
        </w:tc>
        <w:tc>
          <w:tcPr>
            <w:tcW w:w="4403" w:type="dxa"/>
            <w:shd w:val="clear" w:color="auto" w:fill="800000"/>
            <w:hideMark/>
          </w:tcPr>
          <w:p w14:paraId="5E852A4A" w14:textId="77777777" w:rsidR="00B0106D" w:rsidRPr="003E48B9" w:rsidRDefault="003E48B9" w:rsidP="003E48B9">
            <w:pPr>
              <w:jc w:val="center"/>
              <w:rPr>
                <w:rFonts w:asciiTheme="majorHAnsi" w:hAnsiTheme="majorHAnsi"/>
                <w:b/>
                <w:sz w:val="24"/>
                <w:szCs w:val="24"/>
              </w:rPr>
            </w:pPr>
            <w:r w:rsidRPr="003E48B9">
              <w:rPr>
                <w:rFonts w:asciiTheme="majorHAnsi" w:hAnsiTheme="majorHAnsi"/>
                <w:b/>
                <w:sz w:val="24"/>
                <w:szCs w:val="24"/>
              </w:rPr>
              <w:br/>
            </w:r>
            <w:r w:rsidR="00B0106D" w:rsidRPr="003E48B9">
              <w:rPr>
                <w:rFonts w:asciiTheme="majorHAnsi" w:hAnsiTheme="majorHAnsi"/>
                <w:b/>
                <w:sz w:val="24"/>
                <w:szCs w:val="24"/>
              </w:rPr>
              <w:t>Monitoring work</w:t>
            </w:r>
            <w:r w:rsidRPr="003E48B9">
              <w:rPr>
                <w:rFonts w:asciiTheme="majorHAnsi" w:hAnsiTheme="majorHAnsi"/>
                <w:b/>
                <w:sz w:val="24"/>
                <w:szCs w:val="24"/>
              </w:rPr>
              <w:br/>
            </w:r>
          </w:p>
        </w:tc>
      </w:tr>
      <w:tr w:rsidR="00B0106D" w:rsidRPr="002133E7" w14:paraId="70EEAF32" w14:textId="77777777" w:rsidTr="004F5BCA">
        <w:trPr>
          <w:trHeight w:val="1444"/>
        </w:trPr>
        <w:tc>
          <w:tcPr>
            <w:tcW w:w="1384" w:type="dxa"/>
            <w:shd w:val="clear" w:color="auto" w:fill="FFFFFF" w:themeFill="background1"/>
            <w:hideMark/>
          </w:tcPr>
          <w:p w14:paraId="612F6528" w14:textId="77777777" w:rsidR="00B0106D" w:rsidRPr="004F5BCA" w:rsidRDefault="00B0106D" w:rsidP="00B0106D">
            <w:pPr>
              <w:rPr>
                <w:rFonts w:asciiTheme="majorHAnsi" w:hAnsiTheme="majorHAnsi" w:cs="Arial"/>
                <w:b/>
                <w:color w:val="000000" w:themeColor="text1"/>
                <w:sz w:val="24"/>
                <w:szCs w:val="24"/>
              </w:rPr>
            </w:pPr>
            <w:r w:rsidRPr="004F5BCA">
              <w:rPr>
                <w:rFonts w:asciiTheme="majorHAnsi" w:hAnsiTheme="majorHAnsi" w:cs="Arial"/>
                <w:b/>
                <w:color w:val="000000" w:themeColor="text1"/>
                <w:sz w:val="24"/>
                <w:szCs w:val="24"/>
              </w:rPr>
              <w:t>Little progress</w:t>
            </w:r>
          </w:p>
        </w:tc>
        <w:tc>
          <w:tcPr>
            <w:tcW w:w="4403" w:type="dxa"/>
          </w:tcPr>
          <w:p w14:paraId="724896C8" w14:textId="77777777" w:rsidR="00B0106D" w:rsidRPr="003E48B9" w:rsidRDefault="00B0106D" w:rsidP="003E48B9">
            <w:pPr>
              <w:pStyle w:val="bullet"/>
              <w:ind w:left="382"/>
              <w:rPr>
                <w:rFonts w:asciiTheme="majorHAnsi" w:hAnsiTheme="majorHAnsi"/>
              </w:rPr>
            </w:pPr>
            <w:r w:rsidRPr="003E48B9">
              <w:rPr>
                <w:rFonts w:asciiTheme="majorHAnsi" w:hAnsiTheme="majorHAnsi"/>
              </w:rPr>
              <w:t>Attempts to work towards a solution by carrying out operations with figures but shows little strategic awareness that will lead to a solution</w:t>
            </w:r>
          </w:p>
          <w:p w14:paraId="65CD5C08" w14:textId="77777777" w:rsidR="00B0106D" w:rsidRPr="003E48B9" w:rsidRDefault="00B0106D" w:rsidP="003E48B9">
            <w:pPr>
              <w:pStyle w:val="bullet"/>
              <w:numPr>
                <w:ilvl w:val="0"/>
                <w:numId w:val="0"/>
              </w:numPr>
              <w:ind w:left="720" w:hanging="360"/>
              <w:rPr>
                <w:rFonts w:asciiTheme="majorHAnsi" w:hAnsiTheme="majorHAnsi"/>
              </w:rPr>
            </w:pPr>
          </w:p>
        </w:tc>
        <w:tc>
          <w:tcPr>
            <w:tcW w:w="4403" w:type="dxa"/>
            <w:hideMark/>
          </w:tcPr>
          <w:p w14:paraId="125095F8" w14:textId="77777777" w:rsidR="00B0106D" w:rsidRPr="002133E7" w:rsidRDefault="00B0106D" w:rsidP="00B0106D">
            <w:pPr>
              <w:pStyle w:val="bullet"/>
              <w:ind w:left="382"/>
              <w:rPr>
                <w:rFonts w:asciiTheme="majorHAnsi" w:hAnsiTheme="majorHAnsi"/>
              </w:rPr>
            </w:pPr>
            <w:r w:rsidRPr="002133E7">
              <w:rPr>
                <w:rFonts w:asciiTheme="majorHAnsi" w:hAnsiTheme="majorHAnsi"/>
              </w:rPr>
              <w:t>Carries out own calculations without ever stopping to reflect or think about what is being achieved.</w:t>
            </w:r>
          </w:p>
          <w:p w14:paraId="3896169F" w14:textId="77777777" w:rsidR="00B0106D" w:rsidRPr="002133E7" w:rsidRDefault="00B0106D" w:rsidP="00B0106D">
            <w:pPr>
              <w:pStyle w:val="bullet"/>
              <w:ind w:left="382"/>
              <w:rPr>
                <w:rFonts w:asciiTheme="majorHAnsi" w:hAnsiTheme="majorHAnsi"/>
              </w:rPr>
            </w:pPr>
            <w:r w:rsidRPr="002133E7">
              <w:rPr>
                <w:rFonts w:asciiTheme="majorHAnsi" w:hAnsiTheme="majorHAnsi"/>
              </w:rPr>
              <w:t>Does not stop to consider alternative approaches.</w:t>
            </w:r>
          </w:p>
        </w:tc>
      </w:tr>
      <w:tr w:rsidR="00B0106D" w:rsidRPr="002133E7" w14:paraId="7B437437" w14:textId="77777777" w:rsidTr="003E48B9">
        <w:trPr>
          <w:trHeight w:val="1444"/>
        </w:trPr>
        <w:tc>
          <w:tcPr>
            <w:tcW w:w="1384" w:type="dxa"/>
            <w:shd w:val="clear" w:color="auto" w:fill="800000"/>
            <w:hideMark/>
          </w:tcPr>
          <w:p w14:paraId="0FC3FE6A" w14:textId="77777777" w:rsidR="00B0106D" w:rsidRPr="003E48B9" w:rsidRDefault="00B0106D" w:rsidP="00B0106D">
            <w:pPr>
              <w:rPr>
                <w:rFonts w:asciiTheme="majorHAnsi" w:hAnsiTheme="majorHAnsi" w:cs="Arial"/>
                <w:b/>
                <w:color w:val="FFFFFF" w:themeColor="background1"/>
                <w:sz w:val="24"/>
                <w:szCs w:val="24"/>
              </w:rPr>
            </w:pPr>
            <w:r w:rsidRPr="003E48B9">
              <w:rPr>
                <w:rFonts w:asciiTheme="majorHAnsi" w:hAnsiTheme="majorHAnsi" w:cs="Arial"/>
                <w:b/>
                <w:color w:val="FFFFFF" w:themeColor="background1"/>
                <w:sz w:val="24"/>
                <w:szCs w:val="24"/>
              </w:rPr>
              <w:t>Questions for progression</w:t>
            </w:r>
          </w:p>
        </w:tc>
        <w:tc>
          <w:tcPr>
            <w:tcW w:w="4403" w:type="dxa"/>
            <w:shd w:val="clear" w:color="auto" w:fill="F2DBDB"/>
            <w:hideMark/>
          </w:tcPr>
          <w:p w14:paraId="6D03D5B0" w14:textId="77777777" w:rsidR="00B0106D" w:rsidRPr="003E48B9" w:rsidRDefault="00B0106D" w:rsidP="003E48B9">
            <w:pPr>
              <w:pStyle w:val="bullet"/>
              <w:ind w:left="382"/>
              <w:rPr>
                <w:rFonts w:asciiTheme="majorHAnsi" w:hAnsiTheme="majorHAnsi"/>
              </w:rPr>
            </w:pPr>
            <w:r w:rsidRPr="003E48B9">
              <w:rPr>
                <w:rFonts w:asciiTheme="majorHAnsi" w:hAnsiTheme="majorHAnsi"/>
                <w:i/>
              </w:rPr>
              <w:t>Can you write down an action plan as to how you are going to complete the task effectively? What are the other pieces of information you need to consider?</w:t>
            </w:r>
          </w:p>
        </w:tc>
        <w:tc>
          <w:tcPr>
            <w:tcW w:w="4403" w:type="dxa"/>
            <w:shd w:val="clear" w:color="auto" w:fill="F2DBDB"/>
            <w:hideMark/>
          </w:tcPr>
          <w:p w14:paraId="4729AF15" w14:textId="77777777" w:rsidR="00B0106D" w:rsidRPr="003E48B9" w:rsidRDefault="00B0106D" w:rsidP="00B0106D">
            <w:pPr>
              <w:pStyle w:val="bullet"/>
              <w:ind w:left="382"/>
              <w:rPr>
                <w:rFonts w:asciiTheme="majorHAnsi" w:hAnsiTheme="majorHAnsi"/>
                <w:i/>
              </w:rPr>
            </w:pPr>
            <w:r w:rsidRPr="003E48B9">
              <w:rPr>
                <w:rFonts w:asciiTheme="majorHAnsi" w:hAnsiTheme="majorHAnsi"/>
                <w:i/>
              </w:rPr>
              <w:t>When you have finished this calculation, what will you do next?</w:t>
            </w:r>
          </w:p>
          <w:p w14:paraId="252E9312" w14:textId="77777777" w:rsidR="00B0106D" w:rsidRPr="003E48B9" w:rsidRDefault="00B0106D" w:rsidP="00B0106D">
            <w:pPr>
              <w:pStyle w:val="bullet"/>
              <w:ind w:left="382"/>
              <w:rPr>
                <w:rFonts w:asciiTheme="majorHAnsi" w:hAnsiTheme="majorHAnsi"/>
                <w:i/>
              </w:rPr>
            </w:pPr>
            <w:r w:rsidRPr="003E48B9">
              <w:rPr>
                <w:rFonts w:asciiTheme="majorHAnsi" w:hAnsiTheme="majorHAnsi"/>
                <w:i/>
              </w:rPr>
              <w:t>What will your answer tell you?</w:t>
            </w:r>
          </w:p>
          <w:p w14:paraId="06CCD63C" w14:textId="77777777" w:rsidR="00B0106D" w:rsidRPr="003E48B9" w:rsidRDefault="00B0106D" w:rsidP="00B0106D">
            <w:pPr>
              <w:pStyle w:val="bullet"/>
              <w:ind w:left="382"/>
              <w:rPr>
                <w:rFonts w:asciiTheme="majorHAnsi" w:hAnsiTheme="majorHAnsi"/>
                <w:i/>
              </w:rPr>
            </w:pPr>
            <w:r w:rsidRPr="003E48B9">
              <w:rPr>
                <w:rFonts w:asciiTheme="majorHAnsi" w:hAnsiTheme="majorHAnsi"/>
                <w:i/>
              </w:rPr>
              <w:t xml:space="preserve">How could you organise your work </w:t>
            </w:r>
          </w:p>
        </w:tc>
      </w:tr>
      <w:tr w:rsidR="00B0106D" w:rsidRPr="002133E7" w14:paraId="355ED733" w14:textId="77777777" w:rsidTr="004F5BCA">
        <w:trPr>
          <w:trHeight w:val="1444"/>
        </w:trPr>
        <w:tc>
          <w:tcPr>
            <w:tcW w:w="1384" w:type="dxa"/>
            <w:shd w:val="clear" w:color="auto" w:fill="FFFFFF" w:themeFill="background1"/>
            <w:hideMark/>
          </w:tcPr>
          <w:p w14:paraId="65CE5990" w14:textId="77777777" w:rsidR="00B0106D" w:rsidRPr="003E48B9" w:rsidRDefault="00B0106D" w:rsidP="00B0106D">
            <w:pPr>
              <w:rPr>
                <w:rFonts w:asciiTheme="majorHAnsi" w:hAnsiTheme="majorHAnsi" w:cs="Arial"/>
                <w:b/>
                <w:color w:val="FFFFFF" w:themeColor="background1"/>
                <w:sz w:val="24"/>
                <w:szCs w:val="24"/>
              </w:rPr>
            </w:pPr>
            <w:r w:rsidRPr="004F5BCA">
              <w:rPr>
                <w:rFonts w:asciiTheme="majorHAnsi" w:hAnsiTheme="majorHAnsi" w:cs="Arial"/>
                <w:b/>
                <w:color w:val="000000" w:themeColor="text1"/>
                <w:sz w:val="24"/>
                <w:szCs w:val="24"/>
              </w:rPr>
              <w:t>Some progress</w:t>
            </w:r>
          </w:p>
        </w:tc>
        <w:tc>
          <w:tcPr>
            <w:tcW w:w="4403" w:type="dxa"/>
            <w:hideMark/>
          </w:tcPr>
          <w:p w14:paraId="384EE59F" w14:textId="77777777" w:rsidR="00B0106D" w:rsidRPr="003E48B9" w:rsidRDefault="00B0106D" w:rsidP="003E48B9">
            <w:pPr>
              <w:pStyle w:val="bullet"/>
              <w:ind w:left="382"/>
              <w:rPr>
                <w:rFonts w:asciiTheme="majorHAnsi" w:hAnsiTheme="majorHAnsi"/>
              </w:rPr>
            </w:pPr>
            <w:r w:rsidRPr="003E48B9">
              <w:rPr>
                <w:rFonts w:asciiTheme="majorHAnsi" w:hAnsiTheme="majorHAnsi"/>
              </w:rPr>
              <w:t>Carries out appropriate and correct calculations but does not take constraints into account.</w:t>
            </w:r>
          </w:p>
        </w:tc>
        <w:tc>
          <w:tcPr>
            <w:tcW w:w="4403" w:type="dxa"/>
          </w:tcPr>
          <w:p w14:paraId="45CBC55A" w14:textId="77777777" w:rsidR="00B0106D" w:rsidRPr="002133E7" w:rsidRDefault="00B0106D" w:rsidP="00B0106D">
            <w:pPr>
              <w:pStyle w:val="bullet"/>
              <w:ind w:left="382"/>
              <w:rPr>
                <w:rFonts w:asciiTheme="majorHAnsi" w:hAnsiTheme="majorHAnsi"/>
              </w:rPr>
            </w:pPr>
            <w:r w:rsidRPr="002133E7">
              <w:rPr>
                <w:rFonts w:asciiTheme="majorHAnsi" w:hAnsiTheme="majorHAnsi"/>
              </w:rPr>
              <w:t xml:space="preserve">Briefly considers alternative approaches by comparing own method with others, but this has little or no impact on own approach. Continues to pursue an inefficient line of reasoning. </w:t>
            </w:r>
          </w:p>
        </w:tc>
      </w:tr>
      <w:tr w:rsidR="00B0106D" w:rsidRPr="002133E7" w14:paraId="7949F14E" w14:textId="77777777" w:rsidTr="003E48B9">
        <w:trPr>
          <w:trHeight w:val="1444"/>
        </w:trPr>
        <w:tc>
          <w:tcPr>
            <w:tcW w:w="1384" w:type="dxa"/>
            <w:shd w:val="clear" w:color="auto" w:fill="800000"/>
            <w:hideMark/>
          </w:tcPr>
          <w:p w14:paraId="1272A0A3" w14:textId="77777777" w:rsidR="00B0106D" w:rsidRPr="003E48B9" w:rsidRDefault="00B0106D" w:rsidP="00B0106D">
            <w:pPr>
              <w:rPr>
                <w:rFonts w:asciiTheme="majorHAnsi" w:hAnsiTheme="majorHAnsi" w:cs="Arial"/>
                <w:b/>
                <w:color w:val="FFFFFF" w:themeColor="background1"/>
                <w:sz w:val="24"/>
                <w:szCs w:val="24"/>
              </w:rPr>
            </w:pPr>
            <w:r w:rsidRPr="003E48B9">
              <w:rPr>
                <w:rFonts w:asciiTheme="majorHAnsi" w:hAnsiTheme="majorHAnsi" w:cs="Arial"/>
                <w:b/>
                <w:color w:val="FFFFFF" w:themeColor="background1"/>
                <w:sz w:val="24"/>
                <w:szCs w:val="24"/>
              </w:rPr>
              <w:t>Questions for progression</w:t>
            </w:r>
          </w:p>
        </w:tc>
        <w:tc>
          <w:tcPr>
            <w:tcW w:w="4403" w:type="dxa"/>
            <w:shd w:val="clear" w:color="auto" w:fill="F2DBDB"/>
            <w:hideMark/>
          </w:tcPr>
          <w:p w14:paraId="52895046" w14:textId="77777777" w:rsidR="00B0106D" w:rsidRPr="003E48B9" w:rsidRDefault="00B0106D" w:rsidP="003E48B9">
            <w:pPr>
              <w:pStyle w:val="bullet"/>
              <w:ind w:left="382"/>
              <w:rPr>
                <w:rFonts w:asciiTheme="majorHAnsi" w:hAnsiTheme="majorHAnsi"/>
              </w:rPr>
            </w:pPr>
            <w:r w:rsidRPr="003E48B9">
              <w:rPr>
                <w:rFonts w:asciiTheme="majorHAnsi" w:hAnsiTheme="majorHAnsi"/>
                <w:i/>
              </w:rPr>
              <w:t>Are there other pieces of information you have not thought about?</w:t>
            </w:r>
          </w:p>
        </w:tc>
        <w:tc>
          <w:tcPr>
            <w:tcW w:w="4403" w:type="dxa"/>
            <w:shd w:val="clear" w:color="auto" w:fill="F2DBDB"/>
            <w:hideMark/>
          </w:tcPr>
          <w:p w14:paraId="78D97D12" w14:textId="77777777" w:rsidR="00B0106D" w:rsidRPr="003E48B9" w:rsidRDefault="00B0106D" w:rsidP="00B0106D">
            <w:pPr>
              <w:pStyle w:val="bullet"/>
              <w:ind w:left="382"/>
              <w:rPr>
                <w:rFonts w:asciiTheme="majorHAnsi" w:hAnsiTheme="majorHAnsi"/>
                <w:i/>
              </w:rPr>
            </w:pPr>
            <w:r w:rsidRPr="003E48B9">
              <w:rPr>
                <w:rFonts w:asciiTheme="majorHAnsi" w:hAnsiTheme="majorHAnsi"/>
                <w:i/>
              </w:rPr>
              <w:t>Look carefully at your partner’s work / this piece of work that I have supplied.</w:t>
            </w:r>
          </w:p>
          <w:p w14:paraId="4AA00E1B" w14:textId="77777777" w:rsidR="00B0106D" w:rsidRPr="003E48B9" w:rsidRDefault="00B0106D" w:rsidP="00B0106D">
            <w:pPr>
              <w:pStyle w:val="bullet"/>
              <w:ind w:left="382"/>
              <w:rPr>
                <w:rFonts w:asciiTheme="majorHAnsi" w:hAnsiTheme="majorHAnsi"/>
                <w:i/>
              </w:rPr>
            </w:pPr>
            <w:r w:rsidRPr="003E48B9">
              <w:rPr>
                <w:rFonts w:asciiTheme="majorHAnsi" w:hAnsiTheme="majorHAnsi"/>
                <w:i/>
              </w:rPr>
              <w:t>What ideas does it contain that could help your own work?</w:t>
            </w:r>
          </w:p>
        </w:tc>
      </w:tr>
      <w:tr w:rsidR="00B0106D" w:rsidRPr="002133E7" w14:paraId="255BC4AC" w14:textId="77777777" w:rsidTr="004F5BCA">
        <w:trPr>
          <w:trHeight w:val="1444"/>
        </w:trPr>
        <w:tc>
          <w:tcPr>
            <w:tcW w:w="1384" w:type="dxa"/>
            <w:shd w:val="clear" w:color="auto" w:fill="FFFFFF" w:themeFill="background1"/>
            <w:hideMark/>
          </w:tcPr>
          <w:p w14:paraId="24BB32D3" w14:textId="77777777" w:rsidR="00B0106D" w:rsidRPr="003E48B9" w:rsidRDefault="00B0106D" w:rsidP="00B0106D">
            <w:pPr>
              <w:rPr>
                <w:rFonts w:asciiTheme="majorHAnsi" w:hAnsiTheme="majorHAnsi" w:cs="Arial"/>
                <w:b/>
                <w:color w:val="FFFFFF" w:themeColor="background1"/>
                <w:sz w:val="24"/>
                <w:szCs w:val="24"/>
              </w:rPr>
            </w:pPr>
            <w:r w:rsidRPr="004F5BCA">
              <w:rPr>
                <w:rFonts w:asciiTheme="majorHAnsi" w:hAnsiTheme="majorHAnsi" w:cs="Arial"/>
                <w:b/>
                <w:color w:val="000000" w:themeColor="text1"/>
                <w:sz w:val="24"/>
                <w:szCs w:val="24"/>
              </w:rPr>
              <w:t>Substantial progress</w:t>
            </w:r>
          </w:p>
        </w:tc>
        <w:tc>
          <w:tcPr>
            <w:tcW w:w="4403" w:type="dxa"/>
            <w:hideMark/>
          </w:tcPr>
          <w:p w14:paraId="3C999B4C" w14:textId="77777777" w:rsidR="00B0106D" w:rsidRPr="003E48B9" w:rsidRDefault="00B0106D" w:rsidP="003E48B9">
            <w:pPr>
              <w:pStyle w:val="bullet"/>
              <w:ind w:left="382"/>
              <w:rPr>
                <w:rFonts w:asciiTheme="majorHAnsi" w:hAnsiTheme="majorHAnsi"/>
              </w:rPr>
            </w:pPr>
            <w:r w:rsidRPr="003E48B9">
              <w:rPr>
                <w:rFonts w:asciiTheme="majorHAnsi" w:hAnsiTheme="majorHAnsi"/>
              </w:rPr>
              <w:t>Works towards a solution logically reaching a viable solution</w:t>
            </w:r>
          </w:p>
        </w:tc>
        <w:tc>
          <w:tcPr>
            <w:tcW w:w="4403" w:type="dxa"/>
            <w:hideMark/>
          </w:tcPr>
          <w:p w14:paraId="6BE799DC" w14:textId="77777777" w:rsidR="00B0106D" w:rsidRPr="002133E7" w:rsidRDefault="00B0106D" w:rsidP="00B0106D">
            <w:pPr>
              <w:pStyle w:val="bullet"/>
              <w:ind w:left="382"/>
              <w:rPr>
                <w:rFonts w:asciiTheme="majorHAnsi" w:hAnsiTheme="majorHAnsi"/>
              </w:rPr>
            </w:pPr>
            <w:r w:rsidRPr="002133E7">
              <w:rPr>
                <w:rFonts w:asciiTheme="majorHAnsi" w:hAnsiTheme="majorHAnsi"/>
              </w:rPr>
              <w:t xml:space="preserve">Stops occasionally and considers the work of others carefully. Compares this with own approach and tries to make use of the approach. </w:t>
            </w:r>
          </w:p>
          <w:p w14:paraId="2F06724D" w14:textId="77777777" w:rsidR="00B0106D" w:rsidRPr="002133E7" w:rsidRDefault="00B0106D" w:rsidP="00B0106D">
            <w:pPr>
              <w:pStyle w:val="bullet"/>
              <w:ind w:left="382"/>
              <w:rPr>
                <w:rFonts w:asciiTheme="majorHAnsi" w:hAnsiTheme="majorHAnsi"/>
              </w:rPr>
            </w:pPr>
            <w:r w:rsidRPr="002133E7">
              <w:rPr>
                <w:rFonts w:asciiTheme="majorHAnsi" w:hAnsiTheme="majorHAnsi"/>
              </w:rPr>
              <w:t xml:space="preserve">Finds it difficult to discriminate efficient/ inefficient approaches to the problem, however. </w:t>
            </w:r>
          </w:p>
        </w:tc>
      </w:tr>
      <w:tr w:rsidR="00B0106D" w:rsidRPr="002133E7" w14:paraId="71A20702" w14:textId="77777777" w:rsidTr="003E48B9">
        <w:trPr>
          <w:trHeight w:val="1444"/>
        </w:trPr>
        <w:tc>
          <w:tcPr>
            <w:tcW w:w="1384" w:type="dxa"/>
            <w:shd w:val="clear" w:color="auto" w:fill="800000"/>
            <w:hideMark/>
          </w:tcPr>
          <w:p w14:paraId="4C94C603" w14:textId="77777777" w:rsidR="00B0106D" w:rsidRPr="003E48B9" w:rsidRDefault="00B0106D" w:rsidP="00B0106D">
            <w:pPr>
              <w:rPr>
                <w:rFonts w:asciiTheme="majorHAnsi" w:hAnsiTheme="majorHAnsi" w:cs="Arial"/>
                <w:b/>
                <w:color w:val="FFFFFF" w:themeColor="background1"/>
                <w:sz w:val="24"/>
                <w:szCs w:val="24"/>
              </w:rPr>
            </w:pPr>
            <w:r w:rsidRPr="003E48B9">
              <w:rPr>
                <w:rFonts w:asciiTheme="majorHAnsi" w:hAnsiTheme="majorHAnsi" w:cs="Arial"/>
                <w:b/>
                <w:color w:val="FFFFFF" w:themeColor="background1"/>
                <w:sz w:val="24"/>
                <w:szCs w:val="24"/>
              </w:rPr>
              <w:t>Questions for progression</w:t>
            </w:r>
          </w:p>
        </w:tc>
        <w:tc>
          <w:tcPr>
            <w:tcW w:w="4403" w:type="dxa"/>
            <w:shd w:val="clear" w:color="auto" w:fill="F2DBDB"/>
            <w:hideMark/>
          </w:tcPr>
          <w:p w14:paraId="027D3E88" w14:textId="77777777" w:rsidR="00B0106D" w:rsidRPr="003E48B9" w:rsidRDefault="00B0106D" w:rsidP="003E48B9">
            <w:pPr>
              <w:pStyle w:val="bullet"/>
              <w:ind w:left="382"/>
              <w:rPr>
                <w:rFonts w:asciiTheme="majorHAnsi" w:hAnsiTheme="majorHAnsi"/>
              </w:rPr>
            </w:pPr>
            <w:r w:rsidRPr="003E48B9">
              <w:rPr>
                <w:rFonts w:asciiTheme="majorHAnsi" w:hAnsiTheme="majorHAnsi"/>
                <w:i/>
              </w:rPr>
              <w:t>Can you think of an alternative approach to solving this problem? What be the effect on the outcome?</w:t>
            </w:r>
          </w:p>
        </w:tc>
        <w:tc>
          <w:tcPr>
            <w:tcW w:w="4403" w:type="dxa"/>
            <w:shd w:val="clear" w:color="auto" w:fill="F2DBDB"/>
            <w:hideMark/>
          </w:tcPr>
          <w:p w14:paraId="19D487EE" w14:textId="77777777" w:rsidR="00B0106D" w:rsidRPr="003E48B9" w:rsidRDefault="00B0106D" w:rsidP="00B0106D">
            <w:pPr>
              <w:pStyle w:val="bullet"/>
              <w:ind w:left="382"/>
              <w:rPr>
                <w:rFonts w:asciiTheme="majorHAnsi" w:hAnsiTheme="majorHAnsi"/>
                <w:i/>
              </w:rPr>
            </w:pPr>
            <w:r w:rsidRPr="003E48B9">
              <w:rPr>
                <w:rFonts w:asciiTheme="majorHAnsi" w:hAnsiTheme="majorHAnsi"/>
                <w:i/>
              </w:rPr>
              <w:t xml:space="preserve">Which of these two ideas is more powerful? </w:t>
            </w:r>
          </w:p>
          <w:p w14:paraId="096F6280" w14:textId="77777777" w:rsidR="00B0106D" w:rsidRPr="003E48B9" w:rsidRDefault="00B0106D" w:rsidP="00B0106D">
            <w:pPr>
              <w:pStyle w:val="bullet"/>
              <w:ind w:left="382"/>
              <w:rPr>
                <w:rFonts w:asciiTheme="majorHAnsi" w:hAnsiTheme="majorHAnsi"/>
                <w:i/>
              </w:rPr>
            </w:pPr>
            <w:r w:rsidRPr="003E48B9">
              <w:rPr>
                <w:rFonts w:asciiTheme="majorHAnsi" w:hAnsiTheme="majorHAnsi"/>
                <w:i/>
              </w:rPr>
              <w:t>Why is this?</w:t>
            </w:r>
          </w:p>
          <w:p w14:paraId="112272FD" w14:textId="77777777" w:rsidR="00B0106D" w:rsidRPr="003E48B9" w:rsidRDefault="00B0106D" w:rsidP="00B0106D">
            <w:pPr>
              <w:pStyle w:val="bullet"/>
              <w:ind w:left="382"/>
              <w:rPr>
                <w:rFonts w:asciiTheme="majorHAnsi" w:hAnsiTheme="majorHAnsi"/>
                <w:i/>
              </w:rPr>
            </w:pPr>
            <w:r w:rsidRPr="003E48B9">
              <w:rPr>
                <w:rFonts w:asciiTheme="majorHAnsi" w:hAnsiTheme="majorHAnsi"/>
                <w:i/>
              </w:rPr>
              <w:t>Which of these approaches could still work if we changed the numbers in the problem?</w:t>
            </w:r>
          </w:p>
        </w:tc>
      </w:tr>
      <w:tr w:rsidR="00B0106D" w:rsidRPr="002133E7" w14:paraId="499A4083" w14:textId="77777777" w:rsidTr="004F5BCA">
        <w:trPr>
          <w:trHeight w:val="1444"/>
        </w:trPr>
        <w:tc>
          <w:tcPr>
            <w:tcW w:w="1384" w:type="dxa"/>
            <w:shd w:val="clear" w:color="auto" w:fill="FFFFFF" w:themeFill="background1"/>
            <w:hideMark/>
          </w:tcPr>
          <w:p w14:paraId="6FF3D348" w14:textId="77777777" w:rsidR="00B0106D" w:rsidRPr="003E48B9" w:rsidRDefault="00B0106D" w:rsidP="00B0106D">
            <w:pPr>
              <w:rPr>
                <w:rFonts w:asciiTheme="majorHAnsi" w:hAnsiTheme="majorHAnsi" w:cs="Arial"/>
                <w:b/>
                <w:color w:val="FFFFFF" w:themeColor="background1"/>
                <w:sz w:val="24"/>
                <w:szCs w:val="24"/>
              </w:rPr>
            </w:pPr>
            <w:r w:rsidRPr="004F5BCA">
              <w:rPr>
                <w:rFonts w:asciiTheme="majorHAnsi" w:hAnsiTheme="majorHAnsi" w:cs="Arial"/>
                <w:b/>
                <w:color w:val="000000" w:themeColor="text1"/>
                <w:sz w:val="24"/>
                <w:szCs w:val="24"/>
              </w:rPr>
              <w:t>Task accomplished</w:t>
            </w:r>
          </w:p>
        </w:tc>
        <w:tc>
          <w:tcPr>
            <w:tcW w:w="4403" w:type="dxa"/>
            <w:hideMark/>
          </w:tcPr>
          <w:p w14:paraId="77FD5F39" w14:textId="77777777" w:rsidR="00B0106D" w:rsidRPr="003E48B9" w:rsidRDefault="00B0106D" w:rsidP="003E48B9">
            <w:pPr>
              <w:pStyle w:val="bullet"/>
              <w:ind w:left="382"/>
              <w:rPr>
                <w:rFonts w:asciiTheme="majorHAnsi" w:hAnsiTheme="majorHAnsi"/>
              </w:rPr>
            </w:pPr>
            <w:r w:rsidRPr="003E48B9">
              <w:rPr>
                <w:rFonts w:asciiTheme="majorHAnsi" w:hAnsiTheme="majorHAnsi"/>
              </w:rPr>
              <w:t>Arrives at a solution having considered alternatives.</w:t>
            </w:r>
          </w:p>
        </w:tc>
        <w:tc>
          <w:tcPr>
            <w:tcW w:w="4403" w:type="dxa"/>
            <w:hideMark/>
          </w:tcPr>
          <w:p w14:paraId="4E3B0777" w14:textId="77777777" w:rsidR="00B0106D" w:rsidRPr="002133E7" w:rsidRDefault="00B0106D" w:rsidP="00B0106D">
            <w:pPr>
              <w:pStyle w:val="bullet"/>
              <w:ind w:left="382"/>
              <w:rPr>
                <w:rFonts w:asciiTheme="majorHAnsi" w:hAnsiTheme="majorHAnsi"/>
              </w:rPr>
            </w:pPr>
            <w:r w:rsidRPr="002133E7">
              <w:rPr>
                <w:rFonts w:asciiTheme="majorHAnsi" w:hAnsiTheme="majorHAnsi"/>
              </w:rPr>
              <w:t xml:space="preserve">Engages thoughtfully with the work of others. Selects and uses powerful approaches. </w:t>
            </w:r>
          </w:p>
        </w:tc>
      </w:tr>
    </w:tbl>
    <w:p w14:paraId="3DA9CB17" w14:textId="77777777" w:rsidR="00B0106D" w:rsidRPr="002133E7" w:rsidRDefault="00B0106D" w:rsidP="002133E7"/>
    <w:p w14:paraId="35E1019B" w14:textId="77777777" w:rsidR="002133E7" w:rsidRDefault="002133E7" w:rsidP="002133E7"/>
    <w:p w14:paraId="14075F65" w14:textId="77777777" w:rsidR="002133E7" w:rsidRDefault="002133E7" w:rsidP="002133E7"/>
    <w:p w14:paraId="79E34F20" w14:textId="77777777" w:rsidR="002133E7" w:rsidRDefault="002133E7" w:rsidP="002133E7"/>
    <w:p w14:paraId="205F69A0" w14:textId="77777777" w:rsidR="002133E7" w:rsidRDefault="002133E7" w:rsidP="002133E7"/>
    <w:p w14:paraId="0763E14A" w14:textId="77777777" w:rsidR="002133E7" w:rsidRDefault="002133E7" w:rsidP="002133E7"/>
    <w:p w14:paraId="1DC69646" w14:textId="77777777" w:rsidR="00FE091F" w:rsidRPr="002133E7" w:rsidRDefault="00FE091F" w:rsidP="002133E7">
      <w:pPr>
        <w:pStyle w:val="Subheading1"/>
      </w:pPr>
      <w:r w:rsidRPr="002133E7">
        <w:t>Research Lesson Outline</w:t>
      </w:r>
    </w:p>
    <w:p w14:paraId="667FAC5B" w14:textId="77777777" w:rsidR="00FE091F" w:rsidRPr="002133E7" w:rsidRDefault="00FE091F" w:rsidP="00FE091F">
      <w:pPr>
        <w:pStyle w:val="Heading3"/>
        <w:rPr>
          <w:rFonts w:asciiTheme="majorHAnsi" w:hAnsiTheme="majorHAnsi"/>
        </w:rPr>
      </w:pPr>
      <w:r w:rsidRPr="002133E7">
        <w:rPr>
          <w:rFonts w:asciiTheme="majorHAnsi" w:hAnsiTheme="majorHAnsi"/>
        </w:rPr>
        <w:t>Seating plan changes</w:t>
      </w:r>
    </w:p>
    <w:p w14:paraId="4B04105A"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The teacher has assessed the initial attempts of the students and re-writes a seating plan to ensure that students with conflicting first attempts are sat next to each other.</w:t>
      </w:r>
    </w:p>
    <w:p w14:paraId="75F418BF" w14:textId="77777777" w:rsidR="00FE091F" w:rsidRPr="002133E7" w:rsidRDefault="00FE091F" w:rsidP="00FE091F">
      <w:pPr>
        <w:pStyle w:val="Heading3"/>
        <w:rPr>
          <w:rFonts w:asciiTheme="majorHAnsi" w:hAnsiTheme="majorHAnsi"/>
        </w:rPr>
      </w:pPr>
      <w:r w:rsidRPr="002133E7">
        <w:rPr>
          <w:rFonts w:asciiTheme="majorHAnsi" w:hAnsiTheme="majorHAnsi"/>
        </w:rPr>
        <w:t>Re-introducing the lesson</w:t>
      </w:r>
    </w:p>
    <w:p w14:paraId="30663F3D" w14:textId="77777777" w:rsidR="00DC39FA" w:rsidRPr="002133E7" w:rsidRDefault="00FE091F" w:rsidP="00FE091F">
      <w:pPr>
        <w:rPr>
          <w:rFonts w:asciiTheme="majorHAnsi" w:hAnsiTheme="majorHAnsi"/>
          <w:sz w:val="22"/>
          <w:szCs w:val="22"/>
        </w:rPr>
      </w:pPr>
      <w:r w:rsidRPr="002133E7">
        <w:rPr>
          <w:rFonts w:asciiTheme="majorHAnsi" w:hAnsiTheme="majorHAnsi"/>
          <w:sz w:val="22"/>
          <w:szCs w:val="22"/>
        </w:rPr>
        <w:t>The teacher displays the icon that was present on the worksheet from the previous lesson and asks the students to think about the problem they needed to solve last lesson:</w:t>
      </w:r>
    </w:p>
    <w:p w14:paraId="5D94D7B5" w14:textId="77777777" w:rsidR="00FE091F" w:rsidRPr="002133E7" w:rsidRDefault="00FE091F" w:rsidP="00FE091F">
      <w:pPr>
        <w:pStyle w:val="Teachertalk0"/>
        <w:rPr>
          <w:rFonts w:asciiTheme="majorHAnsi" w:hAnsiTheme="majorHAnsi"/>
          <w:i w:val="0"/>
          <w:sz w:val="22"/>
          <w:szCs w:val="22"/>
        </w:rPr>
      </w:pPr>
      <w:r w:rsidRPr="002133E7">
        <w:rPr>
          <w:rStyle w:val="Emphasis"/>
          <w:rFonts w:asciiTheme="majorHAnsi" w:hAnsiTheme="majorHAnsi"/>
          <w:i/>
          <w:iCs/>
          <w:sz w:val="22"/>
          <w:szCs w:val="22"/>
        </w:rPr>
        <w:t xml:space="preserve">Talk to the person next to you about the problem from last lesson. </w:t>
      </w:r>
      <w:r w:rsidRPr="002133E7">
        <w:rPr>
          <w:rStyle w:val="Emphasis"/>
          <w:rFonts w:asciiTheme="majorHAnsi" w:hAnsiTheme="majorHAnsi"/>
          <w:i/>
          <w:iCs/>
          <w:sz w:val="22"/>
          <w:szCs w:val="22"/>
        </w:rPr>
        <w:br/>
        <w:t>What was it you were you trying to achieve?</w:t>
      </w:r>
    </w:p>
    <w:p w14:paraId="32241EB6" w14:textId="77777777" w:rsidR="00DC39FA" w:rsidRPr="002133E7" w:rsidRDefault="00FE091F" w:rsidP="00FE091F">
      <w:pPr>
        <w:rPr>
          <w:rFonts w:asciiTheme="majorHAnsi" w:hAnsiTheme="majorHAnsi"/>
          <w:sz w:val="22"/>
          <w:szCs w:val="22"/>
        </w:rPr>
      </w:pPr>
      <w:r w:rsidRPr="002133E7">
        <w:rPr>
          <w:rFonts w:asciiTheme="majorHAnsi" w:hAnsiTheme="majorHAnsi"/>
          <w:sz w:val="22"/>
          <w:szCs w:val="22"/>
        </w:rPr>
        <w:t>The teacher gives out copies of the task to the students.</w:t>
      </w:r>
    </w:p>
    <w:p w14:paraId="2EBAEB6F" w14:textId="77777777" w:rsidR="00FE091F" w:rsidRPr="002133E7" w:rsidRDefault="00FE091F" w:rsidP="00FE091F">
      <w:pPr>
        <w:pStyle w:val="Teachertalk0"/>
        <w:rPr>
          <w:rFonts w:asciiTheme="majorHAnsi" w:hAnsiTheme="majorHAnsi"/>
          <w:sz w:val="22"/>
          <w:szCs w:val="22"/>
        </w:rPr>
      </w:pPr>
      <w:r w:rsidRPr="002133E7">
        <w:rPr>
          <w:rFonts w:asciiTheme="majorHAnsi" w:hAnsiTheme="majorHAnsi"/>
          <w:sz w:val="22"/>
          <w:szCs w:val="22"/>
        </w:rPr>
        <w:t>Re-</w:t>
      </w:r>
      <w:proofErr w:type="spellStart"/>
      <w:r w:rsidRPr="002133E7">
        <w:rPr>
          <w:rFonts w:asciiTheme="majorHAnsi" w:hAnsiTheme="majorHAnsi"/>
          <w:sz w:val="22"/>
          <w:szCs w:val="22"/>
        </w:rPr>
        <w:t>familiarise</w:t>
      </w:r>
      <w:proofErr w:type="spellEnd"/>
      <w:r w:rsidRPr="002133E7">
        <w:rPr>
          <w:rFonts w:asciiTheme="majorHAnsi" w:hAnsiTheme="majorHAnsi"/>
          <w:sz w:val="22"/>
          <w:szCs w:val="22"/>
        </w:rPr>
        <w:t xml:space="preserve"> yourself with the task from last lesson. </w:t>
      </w:r>
      <w:r w:rsidRPr="002133E7">
        <w:rPr>
          <w:rFonts w:asciiTheme="majorHAnsi" w:hAnsiTheme="majorHAnsi"/>
          <w:sz w:val="22"/>
          <w:szCs w:val="22"/>
        </w:rPr>
        <w:br/>
        <w:t>Today’s lesson is very much about planning a successful strategy. Think carefully about exactly what it is a successful strategy will look like, in other words what is it exactly you are trying to achieve?</w:t>
      </w:r>
      <w:r w:rsidRPr="002133E7">
        <w:rPr>
          <w:rFonts w:asciiTheme="majorHAnsi" w:hAnsiTheme="majorHAnsi"/>
          <w:sz w:val="22"/>
          <w:szCs w:val="22"/>
        </w:rPr>
        <w:br/>
        <w:t xml:space="preserve">Discuss this with your partner. Once you are agreed, put this into writing at the top of your large sheet of paper. </w:t>
      </w:r>
    </w:p>
    <w:p w14:paraId="53E6C775" w14:textId="10A0C0CA" w:rsidR="00FE091F" w:rsidRPr="002133E7" w:rsidRDefault="00A768D0" w:rsidP="00FE091F">
      <w:pPr>
        <w:pStyle w:val="Heading3"/>
        <w:rPr>
          <w:rFonts w:asciiTheme="majorHAnsi" w:hAnsiTheme="majorHAnsi"/>
        </w:rPr>
      </w:pPr>
      <w:r>
        <w:rPr>
          <w:rFonts w:asciiTheme="majorHAnsi" w:hAnsiTheme="majorHAnsi"/>
        </w:rPr>
        <w:t>Looking at partner’s work</w:t>
      </w:r>
    </w:p>
    <w:p w14:paraId="577EADF1"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The teacher explains the purpose of this section of the lesson:</w:t>
      </w:r>
    </w:p>
    <w:p w14:paraId="31E3D99B" w14:textId="661566E4" w:rsidR="00FE091F" w:rsidRPr="002133E7" w:rsidRDefault="00FE091F" w:rsidP="00FE091F">
      <w:pPr>
        <w:pStyle w:val="Teachertalk0"/>
        <w:rPr>
          <w:rFonts w:asciiTheme="majorHAnsi" w:hAnsiTheme="majorHAnsi"/>
          <w:sz w:val="22"/>
          <w:szCs w:val="22"/>
        </w:rPr>
      </w:pPr>
      <w:r w:rsidRPr="002133E7">
        <w:rPr>
          <w:rFonts w:asciiTheme="majorHAnsi" w:hAnsiTheme="majorHAnsi"/>
          <w:sz w:val="22"/>
          <w:szCs w:val="22"/>
        </w:rPr>
        <w:t xml:space="preserve">During the start of this lesson we will be considering different approaches to solving the problem you began last lesson. This will begin by you looking at your partner’s work. I would like you to complete the </w:t>
      </w:r>
      <w:r w:rsidR="004C208F">
        <w:rPr>
          <w:rFonts w:asciiTheme="majorHAnsi" w:hAnsiTheme="majorHAnsi"/>
          <w:sz w:val="22"/>
          <w:szCs w:val="22"/>
        </w:rPr>
        <w:t xml:space="preserve">Green </w:t>
      </w:r>
      <w:r w:rsidRPr="002133E7">
        <w:rPr>
          <w:rFonts w:asciiTheme="majorHAnsi" w:hAnsiTheme="majorHAnsi"/>
          <w:sz w:val="22"/>
          <w:szCs w:val="22"/>
        </w:rPr>
        <w:t>sheet (see below) using your partner’s work to fill it in.</w:t>
      </w:r>
    </w:p>
    <w:p w14:paraId="0D1FEE19" w14:textId="40ADECD2" w:rsidR="00FE091F" w:rsidRPr="002133E7" w:rsidRDefault="00FE091F" w:rsidP="00FE091F">
      <w:pPr>
        <w:pStyle w:val="Teachertalk0"/>
        <w:ind w:left="0"/>
        <w:rPr>
          <w:rFonts w:asciiTheme="majorHAnsi" w:hAnsiTheme="majorHAnsi"/>
          <w:i w:val="0"/>
          <w:sz w:val="22"/>
          <w:szCs w:val="22"/>
        </w:rPr>
      </w:pPr>
      <w:r w:rsidRPr="002133E7">
        <w:rPr>
          <w:rFonts w:asciiTheme="majorHAnsi" w:hAnsiTheme="majorHAnsi"/>
          <w:i w:val="0"/>
          <w:sz w:val="22"/>
          <w:szCs w:val="22"/>
        </w:rPr>
        <w:t>Students are allowed adequate time to understand their partner</w:t>
      </w:r>
      <w:r w:rsidR="004F1C1A">
        <w:rPr>
          <w:rFonts w:asciiTheme="majorHAnsi" w:hAnsiTheme="majorHAnsi"/>
          <w:i w:val="0"/>
          <w:sz w:val="22"/>
          <w:szCs w:val="22"/>
        </w:rPr>
        <w:t>’</w:t>
      </w:r>
      <w:r w:rsidRPr="002133E7">
        <w:rPr>
          <w:rFonts w:asciiTheme="majorHAnsi" w:hAnsiTheme="majorHAnsi"/>
          <w:i w:val="0"/>
          <w:sz w:val="22"/>
          <w:szCs w:val="22"/>
        </w:rPr>
        <w:t>s work and then complete the sheet.</w:t>
      </w:r>
    </w:p>
    <w:p w14:paraId="1CFDDFF2" w14:textId="77777777" w:rsidR="00FE091F" w:rsidRPr="002133E7" w:rsidRDefault="00FE091F" w:rsidP="00FE091F">
      <w:pPr>
        <w:pStyle w:val="Teachertalk0"/>
        <w:rPr>
          <w:rFonts w:asciiTheme="majorHAnsi" w:hAnsiTheme="majorHAnsi"/>
          <w:sz w:val="22"/>
          <w:szCs w:val="22"/>
        </w:rPr>
      </w:pPr>
      <w:r w:rsidRPr="002133E7">
        <w:rPr>
          <w:rFonts w:asciiTheme="majorHAnsi" w:hAnsiTheme="majorHAnsi"/>
          <w:sz w:val="22"/>
          <w:szCs w:val="22"/>
        </w:rPr>
        <w:t>I want you to talk to your partner about their work. Take it in turns allowing them to explain what they did, why they did it and see if this is the same as what you were able to work out about their work. it was what you wrote down about them.</w:t>
      </w:r>
    </w:p>
    <w:p w14:paraId="5284F67E" w14:textId="77777777" w:rsidR="00FE091F" w:rsidRPr="002133E7" w:rsidRDefault="00FE091F" w:rsidP="00FE091F">
      <w:pPr>
        <w:pStyle w:val="Heading3"/>
        <w:rPr>
          <w:rFonts w:asciiTheme="majorHAnsi" w:hAnsiTheme="majorHAnsi"/>
        </w:rPr>
      </w:pPr>
      <w:r w:rsidRPr="002133E7">
        <w:rPr>
          <w:rFonts w:asciiTheme="majorHAnsi" w:hAnsiTheme="majorHAnsi"/>
        </w:rPr>
        <w:t>Collaboration in pairs for a new approach</w:t>
      </w:r>
    </w:p>
    <w:p w14:paraId="51F126B9"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The teacher now distributes large pieces of paper and pens to allow for students to begin to make a new start on the problem.</w:t>
      </w:r>
    </w:p>
    <w:p w14:paraId="2B677714" w14:textId="77777777" w:rsidR="00FE091F" w:rsidRPr="002133E7" w:rsidRDefault="00FE091F" w:rsidP="00FE091F">
      <w:pPr>
        <w:ind w:left="720"/>
        <w:rPr>
          <w:rFonts w:asciiTheme="majorHAnsi" w:hAnsiTheme="majorHAnsi"/>
          <w:i/>
          <w:sz w:val="22"/>
          <w:szCs w:val="22"/>
        </w:rPr>
      </w:pPr>
      <w:r w:rsidRPr="002133E7">
        <w:rPr>
          <w:rFonts w:asciiTheme="majorHAnsi" w:hAnsiTheme="majorHAnsi"/>
          <w:i/>
          <w:sz w:val="22"/>
          <w:szCs w:val="22"/>
        </w:rPr>
        <w:t>I want you to use the discussion you have just completed with your partner and also consider what you have already written down on your sheet of paper already to begin the planning part of the task together. By the end of this lesson you need to be close to a point where you are able to begin writing the report the mayor needs.</w:t>
      </w:r>
    </w:p>
    <w:p w14:paraId="3B4FF503"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 xml:space="preserve">During this period of time the teacher circulates the class, assessing what students are doing and providing feedback on their approaches where necessary. The teacher will also be looking for examples of students’ work that will be interesting to discuss during the </w:t>
      </w:r>
      <w:proofErr w:type="spellStart"/>
      <w:r w:rsidRPr="002133E7">
        <w:rPr>
          <w:rFonts w:asciiTheme="majorHAnsi" w:hAnsiTheme="majorHAnsi"/>
          <w:sz w:val="22"/>
          <w:szCs w:val="22"/>
        </w:rPr>
        <w:t>neriage</w:t>
      </w:r>
      <w:proofErr w:type="spellEnd"/>
      <w:r w:rsidRPr="002133E7">
        <w:rPr>
          <w:rFonts w:asciiTheme="majorHAnsi" w:hAnsiTheme="majorHAnsi"/>
          <w:sz w:val="22"/>
          <w:szCs w:val="22"/>
        </w:rPr>
        <w:t xml:space="preserve"> stage. If these are not forthcoming then some pre-prepared sample approaches will be provided for critique by the whole class. The samples that could be included in the lesson are to be found at the back of this lesson plan and are designed to be used as they are numerically correct, sound in their mathematical reasoning (although not necessarily unique or optimum) but not complete.</w:t>
      </w:r>
    </w:p>
    <w:p w14:paraId="2C5C3056" w14:textId="77777777" w:rsidR="00131CF5" w:rsidRDefault="00131CF5">
      <w:pPr>
        <w:rPr>
          <w:rFonts w:asciiTheme="majorHAnsi" w:hAnsiTheme="majorHAnsi"/>
          <w:b/>
          <w:bCs/>
          <w:color w:val="800000"/>
          <w:kern w:val="20"/>
          <w:sz w:val="24"/>
          <w:szCs w:val="24"/>
        </w:rPr>
      </w:pPr>
      <w:r>
        <w:rPr>
          <w:rFonts w:asciiTheme="majorHAnsi" w:hAnsiTheme="majorHAnsi"/>
        </w:rPr>
        <w:br w:type="page"/>
      </w:r>
    </w:p>
    <w:p w14:paraId="05773728" w14:textId="29A14EE3" w:rsidR="00FE091F" w:rsidRPr="002133E7" w:rsidRDefault="00FE091F" w:rsidP="00FE091F">
      <w:pPr>
        <w:pStyle w:val="Heading3"/>
        <w:rPr>
          <w:rFonts w:asciiTheme="majorHAnsi" w:hAnsiTheme="majorHAnsi"/>
        </w:rPr>
      </w:pPr>
      <w:r w:rsidRPr="002133E7">
        <w:rPr>
          <w:rFonts w:asciiTheme="majorHAnsi" w:hAnsiTheme="majorHAnsi"/>
        </w:rPr>
        <w:lastRenderedPageBreak/>
        <w:t>Whole class discussion (</w:t>
      </w:r>
      <w:proofErr w:type="spellStart"/>
      <w:r w:rsidRPr="002133E7">
        <w:rPr>
          <w:rFonts w:asciiTheme="majorHAnsi" w:hAnsiTheme="majorHAnsi"/>
        </w:rPr>
        <w:t>Neriage</w:t>
      </w:r>
      <w:proofErr w:type="spellEnd"/>
      <w:r w:rsidRPr="002133E7">
        <w:rPr>
          <w:rFonts w:asciiTheme="majorHAnsi" w:hAnsiTheme="majorHAnsi"/>
        </w:rPr>
        <w:t>)</w:t>
      </w:r>
    </w:p>
    <w:p w14:paraId="498B9C73"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 xml:space="preserve">The teacher will allow time for two conflicting approaches to be displayed. Students will have the opportunity to discuss in pairs what each approach is doing and then a whole class discussion will occur. </w:t>
      </w:r>
    </w:p>
    <w:p w14:paraId="0BFDB3FC"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Students will be expected to discuss the approaches according to the following criteria:</w:t>
      </w:r>
    </w:p>
    <w:p w14:paraId="1EEE739C" w14:textId="4F13FCD6" w:rsidR="0053357A" w:rsidRPr="002133E7" w:rsidRDefault="00FE091F" w:rsidP="003E48B9">
      <w:pPr>
        <w:pStyle w:val="ListParagraph"/>
        <w:numPr>
          <w:ilvl w:val="0"/>
          <w:numId w:val="12"/>
        </w:numPr>
        <w:spacing w:before="120" w:after="120"/>
        <w:rPr>
          <w:rFonts w:asciiTheme="majorHAnsi" w:hAnsiTheme="majorHAnsi"/>
          <w:sz w:val="22"/>
          <w:szCs w:val="22"/>
        </w:rPr>
      </w:pPr>
      <w:r w:rsidRPr="002133E7">
        <w:rPr>
          <w:rFonts w:asciiTheme="majorHAnsi" w:hAnsiTheme="majorHAnsi"/>
          <w:sz w:val="22"/>
          <w:szCs w:val="22"/>
        </w:rPr>
        <w:t>Is this looking li</w:t>
      </w:r>
      <w:r w:rsidR="004F1C1A">
        <w:rPr>
          <w:rFonts w:asciiTheme="majorHAnsi" w:hAnsiTheme="majorHAnsi"/>
          <w:sz w:val="22"/>
          <w:szCs w:val="22"/>
        </w:rPr>
        <w:t>ke an effective and well-organiz</w:t>
      </w:r>
      <w:r w:rsidRPr="002133E7">
        <w:rPr>
          <w:rFonts w:asciiTheme="majorHAnsi" w:hAnsiTheme="majorHAnsi"/>
          <w:sz w:val="22"/>
          <w:szCs w:val="22"/>
        </w:rPr>
        <w:t>ed solution?</w:t>
      </w:r>
    </w:p>
    <w:p w14:paraId="3CD5EFD4" w14:textId="77777777" w:rsidR="0053357A" w:rsidRPr="002133E7" w:rsidRDefault="00FE091F" w:rsidP="003E48B9">
      <w:pPr>
        <w:pStyle w:val="ListParagraph"/>
        <w:numPr>
          <w:ilvl w:val="0"/>
          <w:numId w:val="12"/>
        </w:numPr>
        <w:spacing w:before="120" w:after="120"/>
        <w:rPr>
          <w:rFonts w:asciiTheme="majorHAnsi" w:hAnsiTheme="majorHAnsi"/>
          <w:sz w:val="22"/>
          <w:szCs w:val="22"/>
        </w:rPr>
      </w:pPr>
      <w:r w:rsidRPr="002133E7">
        <w:rPr>
          <w:rFonts w:asciiTheme="majorHAnsi" w:hAnsiTheme="majorHAnsi"/>
          <w:sz w:val="22"/>
          <w:szCs w:val="22"/>
        </w:rPr>
        <w:t>Does the solution address all the constraints in the problem?</w:t>
      </w:r>
    </w:p>
    <w:p w14:paraId="765E6EC8" w14:textId="77777777" w:rsidR="0053357A" w:rsidRPr="002133E7" w:rsidRDefault="00FE091F" w:rsidP="003E48B9">
      <w:pPr>
        <w:pStyle w:val="ListParagraph"/>
        <w:numPr>
          <w:ilvl w:val="0"/>
          <w:numId w:val="12"/>
        </w:numPr>
        <w:spacing w:before="120" w:after="120"/>
        <w:rPr>
          <w:rFonts w:asciiTheme="majorHAnsi" w:hAnsiTheme="majorHAnsi"/>
          <w:sz w:val="22"/>
          <w:szCs w:val="22"/>
        </w:rPr>
      </w:pPr>
      <w:r w:rsidRPr="002133E7">
        <w:rPr>
          <w:rFonts w:asciiTheme="majorHAnsi" w:hAnsiTheme="majorHAnsi"/>
          <w:sz w:val="22"/>
          <w:szCs w:val="22"/>
        </w:rPr>
        <w:t>Is it clear why the students have done what they have?</w:t>
      </w:r>
    </w:p>
    <w:p w14:paraId="1FCCD589" w14:textId="77777777" w:rsidR="00FE091F" w:rsidRPr="002133E7" w:rsidRDefault="00FE091F" w:rsidP="003E48B9">
      <w:pPr>
        <w:pStyle w:val="ListParagraph"/>
        <w:numPr>
          <w:ilvl w:val="0"/>
          <w:numId w:val="12"/>
        </w:numPr>
        <w:spacing w:before="120" w:after="120"/>
        <w:rPr>
          <w:rFonts w:asciiTheme="majorHAnsi" w:hAnsiTheme="majorHAnsi"/>
          <w:sz w:val="22"/>
          <w:szCs w:val="22"/>
        </w:rPr>
      </w:pPr>
      <w:r w:rsidRPr="002133E7">
        <w:rPr>
          <w:rFonts w:asciiTheme="majorHAnsi" w:hAnsiTheme="majorHAnsi"/>
          <w:sz w:val="22"/>
          <w:szCs w:val="22"/>
        </w:rPr>
        <w:t>What issues would arise if this solution was actually put into action?</w:t>
      </w:r>
    </w:p>
    <w:p w14:paraId="1028AB62" w14:textId="77777777" w:rsidR="0053357A" w:rsidRPr="002133E7" w:rsidRDefault="00FE091F" w:rsidP="00FE091F">
      <w:pPr>
        <w:rPr>
          <w:rFonts w:asciiTheme="majorHAnsi" w:hAnsiTheme="majorHAnsi"/>
          <w:sz w:val="22"/>
          <w:szCs w:val="22"/>
        </w:rPr>
      </w:pPr>
      <w:r w:rsidRPr="002133E7">
        <w:rPr>
          <w:rFonts w:asciiTheme="majorHAnsi" w:hAnsiTheme="majorHAnsi"/>
          <w:sz w:val="22"/>
          <w:szCs w:val="22"/>
        </w:rPr>
        <w:t>Depending on how far along the students have got, these could be displayed on a PowerPoint.</w:t>
      </w:r>
    </w:p>
    <w:p w14:paraId="03439470" w14:textId="77777777" w:rsidR="00FE091F" w:rsidRPr="002133E7" w:rsidRDefault="00FE091F" w:rsidP="0053357A">
      <w:pPr>
        <w:pStyle w:val="Heading3"/>
        <w:rPr>
          <w:rFonts w:asciiTheme="majorHAnsi" w:hAnsiTheme="majorHAnsi"/>
        </w:rPr>
      </w:pPr>
      <w:r w:rsidRPr="002133E7">
        <w:rPr>
          <w:rFonts w:asciiTheme="majorHAnsi" w:hAnsiTheme="majorHAnsi"/>
        </w:rPr>
        <w:t>Re-drafting their approaches</w:t>
      </w:r>
    </w:p>
    <w:p w14:paraId="52A24B40"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After the whole class discussion students will have the opportunity to continue to work on their own approaches for a period of time.</w:t>
      </w:r>
    </w:p>
    <w:p w14:paraId="372DC9CB" w14:textId="77777777" w:rsidR="00FE091F" w:rsidRPr="002133E7" w:rsidRDefault="00D41576" w:rsidP="00FE091F">
      <w:pPr>
        <w:pStyle w:val="Heading3"/>
        <w:rPr>
          <w:rFonts w:asciiTheme="majorHAnsi" w:hAnsiTheme="majorHAnsi"/>
        </w:rPr>
      </w:pPr>
      <w:r w:rsidRPr="002133E7">
        <w:rPr>
          <w:rFonts w:asciiTheme="majorHAnsi" w:hAnsiTheme="majorHAnsi"/>
        </w:rPr>
        <w:t>Summariz</w:t>
      </w:r>
      <w:r w:rsidR="00FE091F" w:rsidRPr="002133E7">
        <w:rPr>
          <w:rFonts w:asciiTheme="majorHAnsi" w:hAnsiTheme="majorHAnsi"/>
        </w:rPr>
        <w:t>ing and reflecting</w:t>
      </w:r>
    </w:p>
    <w:p w14:paraId="72A33EAB" w14:textId="77777777" w:rsidR="00FE091F" w:rsidRPr="002133E7" w:rsidRDefault="00FE091F" w:rsidP="0053357A">
      <w:pPr>
        <w:rPr>
          <w:rFonts w:asciiTheme="majorHAnsi" w:hAnsiTheme="majorHAnsi"/>
          <w:sz w:val="22"/>
          <w:szCs w:val="22"/>
        </w:rPr>
      </w:pPr>
      <w:r w:rsidRPr="002133E7">
        <w:rPr>
          <w:rFonts w:asciiTheme="majorHAnsi" w:hAnsiTheme="majorHAnsi"/>
          <w:sz w:val="22"/>
          <w:szCs w:val="22"/>
        </w:rPr>
        <w:t xml:space="preserve">During the summary the teacher will focus upon the strategic differences between solutions and draw out some general strategic points (from the class). </w:t>
      </w:r>
    </w:p>
    <w:p w14:paraId="7BA822B9"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 xml:space="preserve">For example: </w:t>
      </w:r>
      <w:r w:rsidRPr="002133E7">
        <w:rPr>
          <w:rFonts w:asciiTheme="majorHAnsi" w:hAnsiTheme="majorHAnsi"/>
          <w:sz w:val="22"/>
          <w:szCs w:val="22"/>
        </w:rPr>
        <w:tab/>
      </w:r>
    </w:p>
    <w:p w14:paraId="7C49161A" w14:textId="77777777" w:rsidR="00FE091F" w:rsidRPr="002133E7" w:rsidRDefault="00FE091F" w:rsidP="003E48B9">
      <w:pPr>
        <w:numPr>
          <w:ilvl w:val="0"/>
          <w:numId w:val="8"/>
        </w:numPr>
        <w:spacing w:before="120" w:after="120"/>
        <w:rPr>
          <w:rFonts w:asciiTheme="majorHAnsi" w:hAnsiTheme="majorHAnsi"/>
          <w:sz w:val="22"/>
          <w:szCs w:val="22"/>
        </w:rPr>
      </w:pPr>
      <w:r w:rsidRPr="002133E7">
        <w:rPr>
          <w:rFonts w:asciiTheme="majorHAnsi" w:hAnsiTheme="majorHAnsi"/>
          <w:sz w:val="22"/>
          <w:szCs w:val="22"/>
        </w:rPr>
        <w:t>It is better to address the total vaccines available before deciding who receives them, rather than allocating them, then finding that the budget is exceeded.</w:t>
      </w:r>
    </w:p>
    <w:p w14:paraId="1AE1F03D" w14:textId="77777777" w:rsidR="00FE091F" w:rsidRPr="002133E7" w:rsidRDefault="00FE091F" w:rsidP="003E48B9">
      <w:pPr>
        <w:numPr>
          <w:ilvl w:val="0"/>
          <w:numId w:val="8"/>
        </w:numPr>
        <w:spacing w:before="120" w:after="120"/>
        <w:rPr>
          <w:rFonts w:asciiTheme="majorHAnsi" w:hAnsiTheme="majorHAnsi"/>
          <w:sz w:val="22"/>
          <w:szCs w:val="22"/>
        </w:rPr>
      </w:pPr>
      <w:r w:rsidRPr="002133E7">
        <w:rPr>
          <w:rFonts w:asciiTheme="majorHAnsi" w:hAnsiTheme="majorHAnsi"/>
          <w:sz w:val="22"/>
          <w:szCs w:val="22"/>
        </w:rPr>
        <w:t xml:space="preserve">A table is a powerful way of </w:t>
      </w:r>
      <w:proofErr w:type="spellStart"/>
      <w:r w:rsidRPr="002133E7">
        <w:rPr>
          <w:rFonts w:asciiTheme="majorHAnsi" w:hAnsiTheme="majorHAnsi"/>
          <w:sz w:val="22"/>
          <w:szCs w:val="22"/>
        </w:rPr>
        <w:t>organising</w:t>
      </w:r>
      <w:proofErr w:type="spellEnd"/>
      <w:r w:rsidRPr="002133E7">
        <w:rPr>
          <w:rFonts w:asciiTheme="majorHAnsi" w:hAnsiTheme="majorHAnsi"/>
          <w:sz w:val="22"/>
          <w:szCs w:val="22"/>
        </w:rPr>
        <w:t xml:space="preserve"> data, but may not be the only way. </w:t>
      </w:r>
    </w:p>
    <w:p w14:paraId="68CA1353" w14:textId="77777777" w:rsidR="002133E7" w:rsidRDefault="00FE091F" w:rsidP="003E48B9">
      <w:pPr>
        <w:numPr>
          <w:ilvl w:val="0"/>
          <w:numId w:val="8"/>
        </w:numPr>
        <w:spacing w:before="120" w:after="120"/>
        <w:rPr>
          <w:rFonts w:asciiTheme="majorHAnsi" w:hAnsiTheme="majorHAnsi"/>
          <w:sz w:val="22"/>
          <w:szCs w:val="22"/>
        </w:rPr>
      </w:pPr>
      <w:r w:rsidRPr="002133E7">
        <w:rPr>
          <w:rFonts w:asciiTheme="majorHAnsi" w:hAnsiTheme="majorHAnsi"/>
          <w:sz w:val="22"/>
          <w:szCs w:val="22"/>
        </w:rPr>
        <w:t>Keep checking that the constraints haven’t been exceeded.</w:t>
      </w:r>
    </w:p>
    <w:p w14:paraId="2B5435B7" w14:textId="77777777" w:rsidR="00FE091F" w:rsidRPr="002133E7" w:rsidRDefault="002133E7" w:rsidP="003E48B9">
      <w:pPr>
        <w:numPr>
          <w:ilvl w:val="0"/>
          <w:numId w:val="8"/>
        </w:numPr>
        <w:spacing w:before="120" w:after="120"/>
        <w:rPr>
          <w:rFonts w:asciiTheme="majorHAnsi" w:hAnsiTheme="majorHAnsi"/>
          <w:sz w:val="22"/>
          <w:szCs w:val="22"/>
        </w:rPr>
      </w:pPr>
      <w:r>
        <w:rPr>
          <w:rFonts w:asciiTheme="majorHAnsi" w:hAnsiTheme="majorHAnsi"/>
          <w:sz w:val="22"/>
          <w:szCs w:val="22"/>
        </w:rPr>
        <w:br w:type="page"/>
      </w:r>
    </w:p>
    <w:p w14:paraId="589D69CC" w14:textId="77777777" w:rsidR="00FE091F" w:rsidRPr="002133E7" w:rsidRDefault="00FE091F" w:rsidP="002133E7">
      <w:pPr>
        <w:pStyle w:val="Subheading1"/>
        <w:rPr>
          <w:color w:val="auto"/>
        </w:rPr>
      </w:pPr>
      <w:r w:rsidRPr="002133E7">
        <w:lastRenderedPageBreak/>
        <w:t>Alternative approaches</w:t>
      </w:r>
    </w:p>
    <w:p w14:paraId="29F0996B"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 xml:space="preserve">It is important to </w:t>
      </w:r>
      <w:proofErr w:type="spellStart"/>
      <w:r w:rsidRPr="002133E7">
        <w:rPr>
          <w:rFonts w:asciiTheme="majorHAnsi" w:hAnsiTheme="majorHAnsi"/>
          <w:sz w:val="22"/>
          <w:szCs w:val="22"/>
        </w:rPr>
        <w:t>realise</w:t>
      </w:r>
      <w:proofErr w:type="spellEnd"/>
      <w:r w:rsidRPr="002133E7">
        <w:rPr>
          <w:rFonts w:asciiTheme="majorHAnsi" w:hAnsiTheme="majorHAnsi"/>
          <w:sz w:val="22"/>
          <w:szCs w:val="22"/>
        </w:rPr>
        <w:t xml:space="preserve"> that there are two phases to the problem; first look at whole population and work out the best number of vaccines, then decide how to allocate among the population. </w:t>
      </w:r>
    </w:p>
    <w:p w14:paraId="0E3A5D57"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 xml:space="preserve">If 946,000 are vaccinated with A, it would cost £11,352,000; or £6,352,000 over budget. </w:t>
      </w:r>
      <w:r w:rsidRPr="002133E7">
        <w:rPr>
          <w:rFonts w:asciiTheme="majorHAnsi" w:hAnsiTheme="majorHAnsi"/>
          <w:sz w:val="22"/>
          <w:szCs w:val="22"/>
        </w:rPr>
        <w:br/>
        <w:t xml:space="preserve">If everyone is vaccinated with B, it would cost £4,919,200; or £80,800 under budget. </w:t>
      </w:r>
      <w:r w:rsidRPr="002133E7">
        <w:rPr>
          <w:rFonts w:asciiTheme="majorHAnsi" w:hAnsiTheme="majorHAnsi"/>
          <w:sz w:val="22"/>
          <w:szCs w:val="22"/>
        </w:rPr>
        <w:br/>
        <w:t>(This would save approx. 0.7*946,000 = 662,200 people)</w:t>
      </w:r>
    </w:p>
    <w:p w14:paraId="701B804F"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 xml:space="preserve">It is better to try to vaccinate as many as possible with vaccine A. </w:t>
      </w:r>
    </w:p>
    <w:p w14:paraId="6A164F42" w14:textId="77777777" w:rsidR="00FE091F" w:rsidRPr="002133E7" w:rsidRDefault="00FE091F" w:rsidP="00FE091F">
      <w:pPr>
        <w:pStyle w:val="Heading3"/>
        <w:rPr>
          <w:rFonts w:asciiTheme="majorHAnsi" w:hAnsiTheme="majorHAnsi"/>
        </w:rPr>
      </w:pPr>
      <w:r w:rsidRPr="002133E7">
        <w:rPr>
          <w:rFonts w:asciiTheme="majorHAnsi" w:hAnsiTheme="majorHAnsi"/>
        </w:rPr>
        <w:t>Method A: Trial and adjustment.</w:t>
      </w:r>
    </w:p>
    <w:p w14:paraId="74EB7ADA" w14:textId="77777777" w:rsidR="00FE091F" w:rsidRPr="002133E7" w:rsidRDefault="00FE091F" w:rsidP="00FE091F">
      <w:pPr>
        <w:rPr>
          <w:rFonts w:asciiTheme="majorHAnsi" w:hAnsiTheme="majorHAnsi"/>
          <w:sz w:val="22"/>
          <w:szCs w:val="22"/>
        </w:rPr>
      </w:pPr>
      <w:r w:rsidRPr="002133E7">
        <w:rPr>
          <w:rFonts w:asciiTheme="majorHAnsi" w:hAnsiTheme="majorHAnsi"/>
          <w:b/>
          <w:i/>
          <w:sz w:val="22"/>
          <w:szCs w:val="22"/>
        </w:rPr>
        <w:t>Using the constraint of people …</w:t>
      </w:r>
      <w:r w:rsidRPr="002133E7">
        <w:rPr>
          <w:rFonts w:asciiTheme="majorHAnsi" w:hAnsiTheme="majorHAnsi"/>
          <w:b/>
          <w:i/>
          <w:sz w:val="22"/>
          <w:szCs w:val="22"/>
        </w:rPr>
        <w:br/>
      </w:r>
      <w:r w:rsidRPr="002133E7">
        <w:rPr>
          <w:rFonts w:asciiTheme="majorHAnsi" w:hAnsiTheme="majorHAnsi"/>
          <w:sz w:val="22"/>
          <w:szCs w:val="22"/>
        </w:rPr>
        <w:br/>
        <w:t xml:space="preserve">Suppose we only use vaccine A. </w:t>
      </w:r>
      <w:r w:rsidRPr="002133E7">
        <w:rPr>
          <w:rFonts w:asciiTheme="majorHAnsi" w:hAnsiTheme="majorHAnsi"/>
          <w:sz w:val="22"/>
          <w:szCs w:val="22"/>
        </w:rPr>
        <w:br/>
        <w:t>It would cost 946,000 x 12 = £11,352,000 or  £6,352,000 over budget.</w:t>
      </w:r>
      <w:r w:rsidRPr="002133E7">
        <w:rPr>
          <w:rFonts w:asciiTheme="majorHAnsi" w:hAnsiTheme="majorHAnsi"/>
          <w:sz w:val="22"/>
          <w:szCs w:val="22"/>
        </w:rPr>
        <w:br/>
        <w:t xml:space="preserve">Now let us try to exchange some vaccine As for vaccine </w:t>
      </w:r>
      <w:proofErr w:type="spellStart"/>
      <w:r w:rsidRPr="002133E7">
        <w:rPr>
          <w:rFonts w:asciiTheme="majorHAnsi" w:hAnsiTheme="majorHAnsi"/>
          <w:sz w:val="22"/>
          <w:szCs w:val="22"/>
        </w:rPr>
        <w:t>Bs</w:t>
      </w:r>
      <w:proofErr w:type="spellEnd"/>
      <w:r w:rsidRPr="002133E7">
        <w:rPr>
          <w:rFonts w:asciiTheme="majorHAnsi" w:hAnsiTheme="majorHAnsi"/>
          <w:sz w:val="22"/>
          <w:szCs w:val="22"/>
        </w:rPr>
        <w:t xml:space="preserve">. </w:t>
      </w:r>
      <w:r w:rsidRPr="002133E7">
        <w:rPr>
          <w:rFonts w:asciiTheme="majorHAnsi" w:hAnsiTheme="majorHAnsi"/>
          <w:sz w:val="22"/>
          <w:szCs w:val="22"/>
        </w:rPr>
        <w:br/>
        <w:t>Each time we do this, it saves us £12 - £5.20 = £6.80</w:t>
      </w:r>
      <w:r w:rsidRPr="002133E7">
        <w:rPr>
          <w:rFonts w:asciiTheme="majorHAnsi" w:hAnsiTheme="majorHAnsi"/>
          <w:sz w:val="22"/>
          <w:szCs w:val="22"/>
        </w:rPr>
        <w:br/>
        <w:t xml:space="preserve">£6,352,000 ÷ £6.80 = 934,117. </w:t>
      </w:r>
      <w:r w:rsidRPr="002133E7">
        <w:rPr>
          <w:rFonts w:asciiTheme="majorHAnsi" w:hAnsiTheme="majorHAnsi"/>
          <w:sz w:val="22"/>
          <w:szCs w:val="22"/>
        </w:rPr>
        <w:br/>
        <w:t xml:space="preserve">So we need to change this number to </w:t>
      </w:r>
      <w:proofErr w:type="spellStart"/>
      <w:r w:rsidRPr="002133E7">
        <w:rPr>
          <w:rFonts w:asciiTheme="majorHAnsi" w:hAnsiTheme="majorHAnsi"/>
          <w:sz w:val="22"/>
          <w:szCs w:val="22"/>
        </w:rPr>
        <w:t>Bs</w:t>
      </w:r>
      <w:proofErr w:type="spellEnd"/>
      <w:r w:rsidRPr="002133E7">
        <w:rPr>
          <w:rFonts w:asciiTheme="majorHAnsi" w:hAnsiTheme="majorHAnsi"/>
          <w:sz w:val="22"/>
          <w:szCs w:val="22"/>
        </w:rPr>
        <w:t xml:space="preserve">. </w:t>
      </w:r>
    </w:p>
    <w:p w14:paraId="08D50246" w14:textId="77777777" w:rsidR="00D41576" w:rsidRPr="002133E7" w:rsidRDefault="00D41576" w:rsidP="00FE091F">
      <w:pPr>
        <w:rPr>
          <w:rFonts w:asciiTheme="majorHAnsi" w:hAnsiTheme="majorHAnsi"/>
          <w:sz w:val="22"/>
          <w:szCs w:val="22"/>
        </w:rPr>
      </w:pPr>
    </w:p>
    <w:p w14:paraId="6EC4DB51"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 xml:space="preserve">Assume we start by vaccinating everyone with vaccine B. </w:t>
      </w:r>
      <w:r w:rsidRPr="002133E7">
        <w:rPr>
          <w:rFonts w:asciiTheme="majorHAnsi" w:hAnsiTheme="majorHAnsi"/>
          <w:sz w:val="22"/>
          <w:szCs w:val="22"/>
        </w:rPr>
        <w:br/>
        <w:t>It would cost £4,919,200; or £80,800 under budget.  (1)</w:t>
      </w:r>
      <w:r w:rsidRPr="002133E7">
        <w:rPr>
          <w:rFonts w:asciiTheme="majorHAnsi" w:hAnsiTheme="majorHAnsi"/>
          <w:sz w:val="22"/>
          <w:szCs w:val="22"/>
        </w:rPr>
        <w:br/>
        <w:t xml:space="preserve">Now let us try to exchange some of the vaccine </w:t>
      </w:r>
      <w:proofErr w:type="spellStart"/>
      <w:r w:rsidRPr="002133E7">
        <w:rPr>
          <w:rFonts w:asciiTheme="majorHAnsi" w:hAnsiTheme="majorHAnsi"/>
          <w:sz w:val="22"/>
          <w:szCs w:val="22"/>
        </w:rPr>
        <w:t>Bs</w:t>
      </w:r>
      <w:proofErr w:type="spellEnd"/>
      <w:r w:rsidRPr="002133E7">
        <w:rPr>
          <w:rFonts w:asciiTheme="majorHAnsi" w:hAnsiTheme="majorHAnsi"/>
          <w:sz w:val="22"/>
          <w:szCs w:val="22"/>
        </w:rPr>
        <w:t xml:space="preserve"> with vaccine As. </w:t>
      </w:r>
      <w:r w:rsidRPr="002133E7">
        <w:rPr>
          <w:rFonts w:asciiTheme="majorHAnsi" w:hAnsiTheme="majorHAnsi"/>
          <w:sz w:val="22"/>
          <w:szCs w:val="22"/>
        </w:rPr>
        <w:br/>
        <w:t>Each time we do this, it costs us £12-£5.20 = £6.80</w:t>
      </w:r>
      <w:r w:rsidRPr="002133E7">
        <w:rPr>
          <w:rFonts w:asciiTheme="majorHAnsi" w:hAnsiTheme="majorHAnsi"/>
          <w:sz w:val="22"/>
          <w:szCs w:val="22"/>
        </w:rPr>
        <w:br/>
        <w:t>Now 80,800/6.8 = 11, 882</w:t>
      </w:r>
      <w:r w:rsidRPr="002133E7">
        <w:rPr>
          <w:rFonts w:asciiTheme="majorHAnsi" w:hAnsiTheme="majorHAnsi"/>
          <w:sz w:val="22"/>
          <w:szCs w:val="22"/>
        </w:rPr>
        <w:br/>
        <w:t>So we could vaccinate 11, 882 people with A and the rest (934,117) with B.</w:t>
      </w:r>
    </w:p>
    <w:p w14:paraId="111EB2DB"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This would save approximately 11,882 + 0.7 * 934,117 = 665,765 people.</w:t>
      </w:r>
    </w:p>
    <w:p w14:paraId="61C03BEC" w14:textId="77777777" w:rsidR="00D41576" w:rsidRPr="002133E7" w:rsidRDefault="00D41576" w:rsidP="00FE091F">
      <w:pPr>
        <w:rPr>
          <w:rFonts w:asciiTheme="majorHAnsi" w:hAnsiTheme="majorHAnsi"/>
          <w:sz w:val="22"/>
          <w:szCs w:val="22"/>
        </w:rPr>
      </w:pPr>
    </w:p>
    <w:p w14:paraId="26C7A7B3" w14:textId="77777777" w:rsidR="00FE091F" w:rsidRPr="002133E7" w:rsidRDefault="00FE091F" w:rsidP="00FE091F">
      <w:pPr>
        <w:rPr>
          <w:rFonts w:asciiTheme="majorHAnsi" w:hAnsiTheme="majorHAnsi"/>
          <w:b/>
          <w:i/>
          <w:sz w:val="22"/>
          <w:szCs w:val="22"/>
        </w:rPr>
      </w:pPr>
      <w:r w:rsidRPr="002133E7">
        <w:rPr>
          <w:rFonts w:asciiTheme="majorHAnsi" w:hAnsiTheme="majorHAnsi"/>
          <w:b/>
          <w:i/>
          <w:sz w:val="22"/>
          <w:szCs w:val="22"/>
        </w:rPr>
        <w:t>Or, using the constraint of money…</w:t>
      </w:r>
    </w:p>
    <w:p w14:paraId="54794522"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 xml:space="preserve">Suppose we only use vaccine B. We have enough money for £5,000,000 ÷ £5.20 = 961,538 vaccinations. </w:t>
      </w:r>
      <w:r w:rsidRPr="002133E7">
        <w:rPr>
          <w:rFonts w:asciiTheme="majorHAnsi" w:hAnsiTheme="majorHAnsi"/>
          <w:sz w:val="22"/>
          <w:szCs w:val="22"/>
        </w:rPr>
        <w:br/>
        <w:t xml:space="preserve">But our population is only 946, 000 people. </w:t>
      </w:r>
      <w:r w:rsidRPr="002133E7">
        <w:rPr>
          <w:rFonts w:asciiTheme="majorHAnsi" w:hAnsiTheme="majorHAnsi"/>
          <w:sz w:val="22"/>
          <w:szCs w:val="22"/>
        </w:rPr>
        <w:br/>
        <w:t>This means we would not need 15, 538 vaccines, saving us 15,538 x 5.20 = £80,800.</w:t>
      </w:r>
      <w:r w:rsidRPr="002133E7">
        <w:rPr>
          <w:rFonts w:asciiTheme="majorHAnsi" w:hAnsiTheme="majorHAnsi"/>
          <w:sz w:val="22"/>
          <w:szCs w:val="22"/>
        </w:rPr>
        <w:br/>
        <w:t xml:space="preserve">We could now use this to buy vaccine As. </w:t>
      </w:r>
      <w:r w:rsidRPr="002133E7">
        <w:rPr>
          <w:rFonts w:asciiTheme="majorHAnsi" w:hAnsiTheme="majorHAnsi"/>
          <w:sz w:val="22"/>
          <w:szCs w:val="22"/>
        </w:rPr>
        <w:br/>
        <w:t xml:space="preserve">(Rest is same as above (from 1)). </w:t>
      </w:r>
    </w:p>
    <w:p w14:paraId="4B5E11A7" w14:textId="77777777" w:rsidR="00FE091F" w:rsidRPr="002133E7" w:rsidRDefault="00FE091F" w:rsidP="00FE091F">
      <w:pPr>
        <w:pStyle w:val="Heading3"/>
        <w:rPr>
          <w:rFonts w:asciiTheme="majorHAnsi" w:hAnsiTheme="majorHAnsi"/>
        </w:rPr>
      </w:pPr>
      <w:r w:rsidRPr="002133E7">
        <w:rPr>
          <w:rFonts w:asciiTheme="majorHAnsi" w:hAnsiTheme="majorHAnsi"/>
        </w:rPr>
        <w:t xml:space="preserve">Method B: </w:t>
      </w:r>
      <w:proofErr w:type="spellStart"/>
      <w:r w:rsidRPr="002133E7">
        <w:rPr>
          <w:rFonts w:asciiTheme="majorHAnsi" w:hAnsiTheme="majorHAnsi"/>
        </w:rPr>
        <w:t>Prioritising</w:t>
      </w:r>
      <w:proofErr w:type="spellEnd"/>
      <w:r w:rsidRPr="002133E7">
        <w:rPr>
          <w:rFonts w:asciiTheme="majorHAnsi" w:hAnsiTheme="majorHAnsi"/>
        </w:rPr>
        <w:t xml:space="preserve"> and updating</w:t>
      </w:r>
    </w:p>
    <w:p w14:paraId="72D80783"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We begin by assuming we are going to only use vaccine A and therefore make the decision of who we want to save. Then we rank the groups of society into categories who we deem to be the most “useful”.</w:t>
      </w:r>
    </w:p>
    <w:p w14:paraId="64A5103E" w14:textId="77777777" w:rsidR="00FE091F" w:rsidRPr="002133E7" w:rsidRDefault="00FE091F" w:rsidP="003E48B9">
      <w:pPr>
        <w:pStyle w:val="ListParagraph"/>
        <w:numPr>
          <w:ilvl w:val="0"/>
          <w:numId w:val="11"/>
        </w:numPr>
        <w:rPr>
          <w:rFonts w:asciiTheme="majorHAnsi" w:hAnsiTheme="majorHAnsi"/>
          <w:sz w:val="22"/>
          <w:szCs w:val="22"/>
        </w:rPr>
      </w:pPr>
      <w:r w:rsidRPr="002133E7">
        <w:rPr>
          <w:rFonts w:asciiTheme="majorHAnsi" w:hAnsiTheme="majorHAnsi"/>
          <w:sz w:val="22"/>
          <w:szCs w:val="22"/>
        </w:rPr>
        <w:t>Medical Workers</w:t>
      </w:r>
    </w:p>
    <w:p w14:paraId="2B6D0AD8" w14:textId="77777777" w:rsidR="00FE091F" w:rsidRPr="002133E7" w:rsidRDefault="00FE091F" w:rsidP="003E48B9">
      <w:pPr>
        <w:pStyle w:val="ListParagraph"/>
        <w:numPr>
          <w:ilvl w:val="0"/>
          <w:numId w:val="11"/>
        </w:numPr>
        <w:rPr>
          <w:rFonts w:asciiTheme="majorHAnsi" w:hAnsiTheme="majorHAnsi"/>
          <w:sz w:val="22"/>
          <w:szCs w:val="22"/>
        </w:rPr>
      </w:pPr>
      <w:r w:rsidRPr="002133E7">
        <w:rPr>
          <w:rFonts w:asciiTheme="majorHAnsi" w:hAnsiTheme="majorHAnsi"/>
          <w:sz w:val="22"/>
          <w:szCs w:val="22"/>
        </w:rPr>
        <w:t>Farmers and food producers</w:t>
      </w:r>
    </w:p>
    <w:p w14:paraId="1145BEAA" w14:textId="77777777" w:rsidR="00FE091F" w:rsidRPr="002133E7" w:rsidRDefault="00FE091F" w:rsidP="003E48B9">
      <w:pPr>
        <w:pStyle w:val="ListParagraph"/>
        <w:numPr>
          <w:ilvl w:val="0"/>
          <w:numId w:val="11"/>
        </w:numPr>
        <w:rPr>
          <w:rFonts w:asciiTheme="majorHAnsi" w:hAnsiTheme="majorHAnsi"/>
          <w:sz w:val="22"/>
          <w:szCs w:val="22"/>
        </w:rPr>
      </w:pPr>
      <w:r w:rsidRPr="002133E7">
        <w:rPr>
          <w:rFonts w:asciiTheme="majorHAnsi" w:hAnsiTheme="majorHAnsi"/>
          <w:sz w:val="22"/>
          <w:szCs w:val="22"/>
        </w:rPr>
        <w:t>Trades people</w:t>
      </w:r>
    </w:p>
    <w:p w14:paraId="3BB02A18" w14:textId="77777777" w:rsidR="00FE091F" w:rsidRPr="002133E7" w:rsidRDefault="00FE091F" w:rsidP="00FE091F">
      <w:pPr>
        <w:ind w:left="720"/>
        <w:rPr>
          <w:rFonts w:asciiTheme="majorHAnsi" w:hAnsiTheme="majorHAnsi"/>
          <w:sz w:val="22"/>
          <w:szCs w:val="22"/>
        </w:rPr>
      </w:pPr>
      <w:r w:rsidRPr="002133E7">
        <w:rPr>
          <w:rFonts w:asciiTheme="majorHAnsi" w:hAnsiTheme="majorHAnsi"/>
          <w:sz w:val="22"/>
          <w:szCs w:val="22"/>
        </w:rPr>
        <w:t>Etc.</w:t>
      </w:r>
    </w:p>
    <w:p w14:paraId="704BA63E"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We then, use this as a basis for who receives which vaccination.</w:t>
      </w:r>
    </w:p>
    <w:p w14:paraId="21359C53"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Medical workers (75600 x £12.00 = £907,200) which leaves 5,000,000 – 907,200 = 4,092,800</w:t>
      </w:r>
    </w:p>
    <w:p w14:paraId="20BAE31D"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Farmers and food producers (85100 x £12.00 = £1021200) which leaves 4092800 – 1021200 = 3071600</w:t>
      </w:r>
    </w:p>
    <w:p w14:paraId="3CA78389"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And, then continue this process until there is no budget is left.</w:t>
      </w:r>
    </w:p>
    <w:p w14:paraId="016DFADC"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This process will require constant re-assessment to ensure what is left of society would be a harmonious one.</w:t>
      </w:r>
    </w:p>
    <w:p w14:paraId="733D8676" w14:textId="77777777" w:rsidR="00FE091F" w:rsidRPr="002133E7" w:rsidRDefault="00FE091F" w:rsidP="00FE091F">
      <w:pPr>
        <w:pStyle w:val="Heading3"/>
        <w:rPr>
          <w:rFonts w:asciiTheme="majorHAnsi" w:hAnsiTheme="majorHAnsi"/>
          <w:i/>
        </w:rPr>
      </w:pPr>
      <w:r w:rsidRPr="002133E7">
        <w:rPr>
          <w:rFonts w:asciiTheme="majorHAnsi" w:hAnsiTheme="majorHAnsi"/>
          <w:i/>
          <w:sz w:val="22"/>
          <w:szCs w:val="22"/>
        </w:rPr>
        <w:br w:type="page"/>
      </w:r>
      <w:r w:rsidRPr="002133E7">
        <w:rPr>
          <w:rFonts w:asciiTheme="majorHAnsi" w:hAnsiTheme="majorHAnsi"/>
          <w:i/>
        </w:rPr>
        <w:lastRenderedPageBreak/>
        <w:br/>
      </w:r>
      <w:r w:rsidRPr="002133E7">
        <w:rPr>
          <w:rFonts w:asciiTheme="majorHAnsi" w:hAnsiTheme="majorHAnsi"/>
        </w:rPr>
        <w:t>Method C: Simplifying the problem</w:t>
      </w:r>
    </w:p>
    <w:p w14:paraId="1A5C5415"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t>Students can be more “cut-throat” than adults and will therefore comfortably decide which sections of the populations are less useful than others. This ruthless approach, might actually be a good starting point for reducing the complexity of the constraints.</w:t>
      </w:r>
    </w:p>
    <w:p w14:paraId="63126858" w14:textId="77777777" w:rsidR="00FE091F" w:rsidRPr="002133E7" w:rsidRDefault="00FE091F" w:rsidP="00FE091F">
      <w:pPr>
        <w:rPr>
          <w:rFonts w:asciiTheme="majorHAnsi" w:hAnsiTheme="majorHAnsi"/>
        </w:rPr>
      </w:pPr>
      <w:r w:rsidRPr="002133E7">
        <w:rPr>
          <w:rFonts w:asciiTheme="majorHAnsi" w:hAnsiTheme="majorHAnsi"/>
        </w:rPr>
        <w:br/>
      </w:r>
      <w:r w:rsidRPr="002133E7">
        <w:rPr>
          <w:rStyle w:val="Heading3Char"/>
          <w:rFonts w:asciiTheme="majorHAnsi" w:hAnsiTheme="majorHAnsi"/>
          <w:bCs/>
          <w:szCs w:val="24"/>
          <w:lang w:eastAsia="en-US"/>
        </w:rPr>
        <w:t>Method D: Algebra</w:t>
      </w:r>
    </w:p>
    <w:p w14:paraId="5439D315" w14:textId="77777777" w:rsidR="0053357A" w:rsidRPr="002133E7" w:rsidRDefault="00FE091F" w:rsidP="00FE091F">
      <w:pPr>
        <w:rPr>
          <w:rFonts w:asciiTheme="majorHAnsi" w:hAnsiTheme="majorHAnsi"/>
          <w:sz w:val="22"/>
          <w:szCs w:val="22"/>
        </w:rPr>
      </w:pPr>
      <w:r w:rsidRPr="002133E7">
        <w:rPr>
          <w:rFonts w:asciiTheme="majorHAnsi" w:hAnsiTheme="majorHAnsi"/>
          <w:sz w:val="22"/>
          <w:szCs w:val="22"/>
        </w:rPr>
        <w:t xml:space="preserve">Suppose we use </w:t>
      </w:r>
      <w:r w:rsidRPr="002133E7">
        <w:rPr>
          <w:rFonts w:asciiTheme="majorHAnsi" w:hAnsiTheme="majorHAnsi"/>
          <w:i/>
          <w:sz w:val="22"/>
          <w:szCs w:val="22"/>
        </w:rPr>
        <w:t>x</w:t>
      </w:r>
      <w:r w:rsidRPr="002133E7">
        <w:rPr>
          <w:rFonts w:asciiTheme="majorHAnsi" w:hAnsiTheme="majorHAnsi"/>
          <w:sz w:val="22"/>
          <w:szCs w:val="22"/>
        </w:rPr>
        <w:t xml:space="preserve"> vaccines of A and </w:t>
      </w:r>
      <w:r w:rsidRPr="002133E7">
        <w:rPr>
          <w:rFonts w:asciiTheme="majorHAnsi" w:hAnsiTheme="majorHAnsi"/>
          <w:i/>
          <w:sz w:val="22"/>
          <w:szCs w:val="22"/>
        </w:rPr>
        <w:t>y</w:t>
      </w:r>
      <w:r w:rsidRPr="002133E7">
        <w:rPr>
          <w:rFonts w:asciiTheme="majorHAnsi" w:hAnsiTheme="majorHAnsi"/>
          <w:sz w:val="22"/>
          <w:szCs w:val="22"/>
        </w:rPr>
        <w:t xml:space="preserve"> vaccines of B.</w:t>
      </w:r>
    </w:p>
    <w:p w14:paraId="4963A1AC" w14:textId="77777777" w:rsidR="00FE091F" w:rsidRPr="002133E7" w:rsidRDefault="00FE091F" w:rsidP="00FE091F">
      <w:pPr>
        <w:rPr>
          <w:rFonts w:asciiTheme="majorHAnsi" w:hAnsiTheme="majorHAnsi"/>
          <w:sz w:val="22"/>
          <w:szCs w:val="22"/>
        </w:rPr>
      </w:pPr>
      <w:r w:rsidRPr="002133E7">
        <w:rPr>
          <w:rFonts w:asciiTheme="majorHAnsi" w:hAnsiTheme="majorHAnsi"/>
          <w:sz w:val="22"/>
          <w:szCs w:val="22"/>
        </w:rPr>
        <w:br/>
      </w:r>
      <w:r w:rsidRPr="002133E7">
        <w:rPr>
          <w:rFonts w:asciiTheme="majorHAnsi" w:hAnsiTheme="majorHAnsi"/>
          <w:i/>
          <w:sz w:val="22"/>
          <w:szCs w:val="22"/>
        </w:rPr>
        <w:t>x + y</w:t>
      </w:r>
      <w:r w:rsidRPr="002133E7">
        <w:rPr>
          <w:rFonts w:asciiTheme="majorHAnsi" w:hAnsiTheme="majorHAnsi"/>
          <w:sz w:val="22"/>
          <w:szCs w:val="22"/>
        </w:rPr>
        <w:t xml:space="preserve"> = 946,000</w:t>
      </w:r>
      <w:r w:rsidRPr="002133E7">
        <w:rPr>
          <w:rFonts w:asciiTheme="majorHAnsi" w:hAnsiTheme="majorHAnsi"/>
          <w:sz w:val="22"/>
          <w:szCs w:val="22"/>
        </w:rPr>
        <w:tab/>
      </w:r>
      <w:r w:rsidRPr="002133E7">
        <w:rPr>
          <w:rFonts w:asciiTheme="majorHAnsi" w:hAnsiTheme="majorHAnsi"/>
          <w:sz w:val="22"/>
          <w:szCs w:val="22"/>
        </w:rPr>
        <w:tab/>
        <w:t>(1)</w:t>
      </w:r>
      <w:r w:rsidRPr="002133E7">
        <w:rPr>
          <w:rFonts w:asciiTheme="majorHAnsi" w:hAnsiTheme="majorHAnsi"/>
          <w:sz w:val="22"/>
          <w:szCs w:val="22"/>
        </w:rPr>
        <w:br/>
        <w:t>12</w:t>
      </w:r>
      <w:r w:rsidRPr="002133E7">
        <w:rPr>
          <w:rFonts w:asciiTheme="majorHAnsi" w:hAnsiTheme="majorHAnsi"/>
          <w:i/>
          <w:sz w:val="22"/>
          <w:szCs w:val="22"/>
        </w:rPr>
        <w:t>x</w:t>
      </w:r>
      <w:r w:rsidRPr="002133E7">
        <w:rPr>
          <w:rFonts w:asciiTheme="majorHAnsi" w:hAnsiTheme="majorHAnsi"/>
          <w:sz w:val="22"/>
          <w:szCs w:val="22"/>
        </w:rPr>
        <w:t xml:space="preserve"> + 5.2</w:t>
      </w:r>
      <w:r w:rsidRPr="002133E7">
        <w:rPr>
          <w:rFonts w:asciiTheme="majorHAnsi" w:hAnsiTheme="majorHAnsi"/>
          <w:i/>
          <w:sz w:val="22"/>
          <w:szCs w:val="22"/>
        </w:rPr>
        <w:t>y</w:t>
      </w:r>
      <w:r w:rsidRPr="002133E7">
        <w:rPr>
          <w:rFonts w:asciiTheme="majorHAnsi" w:hAnsiTheme="majorHAnsi"/>
          <w:sz w:val="22"/>
          <w:szCs w:val="22"/>
        </w:rPr>
        <w:t xml:space="preserve"> = 5,000,000.</w:t>
      </w:r>
      <w:r w:rsidRPr="002133E7">
        <w:rPr>
          <w:rFonts w:asciiTheme="majorHAnsi" w:hAnsiTheme="majorHAnsi"/>
          <w:sz w:val="22"/>
          <w:szCs w:val="22"/>
        </w:rPr>
        <w:tab/>
        <w:t>(2)</w:t>
      </w:r>
      <w:r w:rsidRPr="002133E7">
        <w:rPr>
          <w:rFonts w:asciiTheme="majorHAnsi" w:hAnsiTheme="majorHAnsi"/>
          <w:sz w:val="22"/>
          <w:szCs w:val="22"/>
        </w:rPr>
        <w:br/>
      </w:r>
      <w:r w:rsidRPr="002133E7">
        <w:rPr>
          <w:rFonts w:asciiTheme="majorHAnsi" w:hAnsiTheme="majorHAnsi"/>
          <w:sz w:val="22"/>
          <w:szCs w:val="22"/>
        </w:rPr>
        <w:br/>
      </w:r>
      <w:r w:rsidR="002133E7">
        <w:rPr>
          <w:rFonts w:asciiTheme="majorHAnsi" w:hAnsiTheme="majorHAnsi"/>
          <w:noProof/>
          <w:sz w:val="22"/>
          <w:szCs w:val="22"/>
        </w:rPr>
        <w:drawing>
          <wp:inline distT="0" distB="0" distL="0" distR="0" wp14:anchorId="340FCFDD" wp14:editId="5DA62A99">
            <wp:extent cx="1581150" cy="1000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1150" cy="1000125"/>
                    </a:xfrm>
                    <a:prstGeom prst="rect">
                      <a:avLst/>
                    </a:prstGeom>
                    <a:noFill/>
                    <a:ln>
                      <a:noFill/>
                    </a:ln>
                  </pic:spPr>
                </pic:pic>
              </a:graphicData>
            </a:graphic>
          </wp:inline>
        </w:drawing>
      </w:r>
    </w:p>
    <w:p w14:paraId="0E3E238C" w14:textId="77777777" w:rsidR="0053357A" w:rsidRPr="002133E7" w:rsidRDefault="0053357A" w:rsidP="00FE091F">
      <w:pPr>
        <w:rPr>
          <w:rFonts w:asciiTheme="majorHAnsi" w:hAnsiTheme="majorHAnsi"/>
          <w:sz w:val="22"/>
          <w:szCs w:val="22"/>
        </w:rPr>
      </w:pPr>
    </w:p>
    <w:p w14:paraId="00E66018" w14:textId="77777777" w:rsidR="00FE091F" w:rsidRPr="002133E7" w:rsidRDefault="00FE091F" w:rsidP="00FE091F">
      <w:pPr>
        <w:rPr>
          <w:rFonts w:asciiTheme="majorHAnsi" w:hAnsiTheme="majorHAnsi"/>
          <w:position w:val="-72"/>
          <w:sz w:val="22"/>
          <w:szCs w:val="22"/>
        </w:rPr>
      </w:pPr>
      <w:r w:rsidRPr="002133E7">
        <w:rPr>
          <w:rFonts w:asciiTheme="majorHAnsi" w:hAnsiTheme="majorHAnsi"/>
          <w:sz w:val="22"/>
          <w:szCs w:val="22"/>
        </w:rPr>
        <w:t>Estimate of number saved = 11882 + (0.7*934,117) = 665,765 people</w:t>
      </w:r>
    </w:p>
    <w:p w14:paraId="21012EF8" w14:textId="77777777" w:rsidR="002133E7" w:rsidRDefault="00FE091F" w:rsidP="00FE091F">
      <w:pPr>
        <w:rPr>
          <w:rFonts w:asciiTheme="majorHAnsi" w:hAnsiTheme="majorHAnsi"/>
          <w:sz w:val="22"/>
          <w:szCs w:val="22"/>
        </w:rPr>
      </w:pPr>
      <w:r w:rsidRPr="002133E7">
        <w:rPr>
          <w:rFonts w:asciiTheme="majorHAnsi" w:hAnsiTheme="majorHAnsi"/>
          <w:sz w:val="22"/>
          <w:szCs w:val="22"/>
        </w:rPr>
        <w:t xml:space="preserve">Although, this is a very elegant solution it still leaves student with the problem of allocating the vaccines. </w:t>
      </w:r>
    </w:p>
    <w:p w14:paraId="4573A70D" w14:textId="77777777" w:rsidR="00FE091F" w:rsidRPr="002133E7" w:rsidRDefault="002133E7" w:rsidP="00FE091F">
      <w:pPr>
        <w:rPr>
          <w:rFonts w:asciiTheme="majorHAnsi" w:hAnsiTheme="majorHAnsi"/>
          <w:sz w:val="22"/>
          <w:szCs w:val="22"/>
        </w:rPr>
      </w:pPr>
      <w:r>
        <w:rPr>
          <w:rFonts w:asciiTheme="majorHAnsi" w:hAnsiTheme="majorHAnsi"/>
          <w:sz w:val="22"/>
          <w:szCs w:val="22"/>
        </w:rPr>
        <w:br w:type="page"/>
      </w:r>
    </w:p>
    <w:p w14:paraId="00DC8398" w14:textId="4E3B6AC4" w:rsidR="00FE091F" w:rsidRPr="002133E7" w:rsidRDefault="00FE091F" w:rsidP="002133E7">
      <w:pPr>
        <w:pStyle w:val="Subheading1"/>
      </w:pPr>
      <w:r w:rsidRPr="002133E7">
        <w:lastRenderedPageBreak/>
        <w:t xml:space="preserve">Lesson Handouts:  </w:t>
      </w:r>
      <w:r w:rsidR="004C208F">
        <w:t>The Green Sheet</w:t>
      </w:r>
    </w:p>
    <w:p w14:paraId="26B0FC31" w14:textId="5E1919A2" w:rsidR="00FE091F" w:rsidRPr="002133E7" w:rsidRDefault="00FE091F" w:rsidP="00D41576">
      <w:pPr>
        <w:pStyle w:val="Heading3"/>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FE091F" w:rsidRPr="002133E7" w14:paraId="7DC93082" w14:textId="77777777" w:rsidTr="00B0106D">
        <w:trPr>
          <w:cantSplit/>
          <w:trHeight w:val="421"/>
        </w:trPr>
        <w:tc>
          <w:tcPr>
            <w:tcW w:w="10031" w:type="dxa"/>
            <w:shd w:val="clear" w:color="auto" w:fill="EAF1DD" w:themeFill="accent3" w:themeFillTint="33"/>
            <w:vAlign w:val="center"/>
          </w:tcPr>
          <w:p w14:paraId="6EC7B073" w14:textId="77777777" w:rsidR="00FE091F" w:rsidRPr="004F1C1A" w:rsidRDefault="00FE091F" w:rsidP="00FE091F">
            <w:pPr>
              <w:rPr>
                <w:rFonts w:asciiTheme="majorHAnsi" w:hAnsiTheme="majorHAnsi" w:cs="Arial"/>
                <w:b/>
                <w:sz w:val="28"/>
                <w:szCs w:val="28"/>
              </w:rPr>
            </w:pPr>
            <w:r w:rsidRPr="004F1C1A">
              <w:rPr>
                <w:rFonts w:asciiTheme="majorHAnsi" w:hAnsiTheme="majorHAnsi" w:cs="Arial"/>
                <w:b/>
                <w:sz w:val="28"/>
                <w:szCs w:val="28"/>
              </w:rPr>
              <w:t>Describe briefly what your partner has done</w:t>
            </w:r>
          </w:p>
        </w:tc>
      </w:tr>
      <w:tr w:rsidR="00FE091F" w:rsidRPr="002133E7" w14:paraId="73A83ED3" w14:textId="77777777" w:rsidTr="00B0106D">
        <w:trPr>
          <w:cantSplit/>
          <w:trHeight w:val="1934"/>
        </w:trPr>
        <w:tc>
          <w:tcPr>
            <w:tcW w:w="10031" w:type="dxa"/>
            <w:shd w:val="clear" w:color="auto" w:fill="EAF1DD" w:themeFill="accent3" w:themeFillTint="33"/>
            <w:vAlign w:val="center"/>
          </w:tcPr>
          <w:p w14:paraId="2A56F612" w14:textId="77777777" w:rsidR="00FE091F" w:rsidRPr="004F1C1A" w:rsidRDefault="00FE091F" w:rsidP="00FE091F">
            <w:pPr>
              <w:rPr>
                <w:rFonts w:asciiTheme="majorHAnsi" w:hAnsiTheme="majorHAnsi" w:cs="Arial"/>
                <w:b/>
                <w:sz w:val="28"/>
                <w:szCs w:val="28"/>
              </w:rPr>
            </w:pPr>
          </w:p>
          <w:p w14:paraId="652ADA57" w14:textId="77777777" w:rsidR="00FE091F" w:rsidRPr="004F1C1A" w:rsidRDefault="00FE091F" w:rsidP="00FE091F">
            <w:pPr>
              <w:rPr>
                <w:rFonts w:asciiTheme="majorHAnsi" w:hAnsiTheme="majorHAnsi" w:cs="Arial"/>
                <w:b/>
                <w:sz w:val="28"/>
                <w:szCs w:val="28"/>
              </w:rPr>
            </w:pPr>
          </w:p>
          <w:p w14:paraId="38073896" w14:textId="77777777" w:rsidR="00FE091F" w:rsidRPr="004F1C1A" w:rsidRDefault="00FE091F" w:rsidP="00FE091F">
            <w:pPr>
              <w:tabs>
                <w:tab w:val="left" w:pos="3480"/>
              </w:tabs>
              <w:rPr>
                <w:rFonts w:asciiTheme="majorHAnsi" w:hAnsiTheme="majorHAnsi" w:cs="Arial"/>
                <w:b/>
                <w:sz w:val="28"/>
                <w:szCs w:val="28"/>
              </w:rPr>
            </w:pPr>
            <w:r w:rsidRPr="004F1C1A">
              <w:rPr>
                <w:rFonts w:asciiTheme="majorHAnsi" w:hAnsiTheme="majorHAnsi" w:cs="Arial"/>
                <w:b/>
                <w:sz w:val="28"/>
                <w:szCs w:val="28"/>
              </w:rPr>
              <w:tab/>
            </w:r>
          </w:p>
          <w:p w14:paraId="0812AB70" w14:textId="77777777" w:rsidR="00FE091F" w:rsidRPr="004F1C1A" w:rsidRDefault="00FE091F" w:rsidP="00FE091F">
            <w:pPr>
              <w:tabs>
                <w:tab w:val="left" w:pos="3480"/>
              </w:tabs>
              <w:rPr>
                <w:rFonts w:asciiTheme="majorHAnsi" w:hAnsiTheme="majorHAnsi" w:cs="Arial"/>
                <w:b/>
                <w:sz w:val="28"/>
                <w:szCs w:val="28"/>
              </w:rPr>
            </w:pPr>
          </w:p>
          <w:p w14:paraId="4F478C1A" w14:textId="77777777" w:rsidR="00FE091F" w:rsidRPr="004F1C1A" w:rsidRDefault="00FE091F" w:rsidP="00FE091F">
            <w:pPr>
              <w:tabs>
                <w:tab w:val="left" w:pos="3480"/>
              </w:tabs>
              <w:rPr>
                <w:rFonts w:asciiTheme="majorHAnsi" w:hAnsiTheme="majorHAnsi" w:cs="Arial"/>
                <w:b/>
                <w:sz w:val="28"/>
                <w:szCs w:val="28"/>
              </w:rPr>
            </w:pPr>
          </w:p>
          <w:p w14:paraId="06D6A5EE" w14:textId="77777777" w:rsidR="00FE091F" w:rsidRPr="004F1C1A" w:rsidRDefault="00FE091F" w:rsidP="00FE091F">
            <w:pPr>
              <w:rPr>
                <w:rFonts w:asciiTheme="majorHAnsi" w:hAnsiTheme="majorHAnsi" w:cs="Arial"/>
                <w:b/>
                <w:sz w:val="28"/>
                <w:szCs w:val="28"/>
              </w:rPr>
            </w:pPr>
          </w:p>
        </w:tc>
      </w:tr>
      <w:tr w:rsidR="00FE091F" w:rsidRPr="002133E7" w14:paraId="5F2EC8E4" w14:textId="77777777" w:rsidTr="00B0106D">
        <w:trPr>
          <w:cantSplit/>
          <w:trHeight w:val="421"/>
        </w:trPr>
        <w:tc>
          <w:tcPr>
            <w:tcW w:w="10031" w:type="dxa"/>
            <w:shd w:val="clear" w:color="auto" w:fill="EAF1DD" w:themeFill="accent3" w:themeFillTint="33"/>
            <w:vAlign w:val="center"/>
          </w:tcPr>
          <w:p w14:paraId="187F1AAB" w14:textId="77777777" w:rsidR="00FE091F" w:rsidRPr="004F1C1A" w:rsidRDefault="00FE091F" w:rsidP="00FE091F">
            <w:pPr>
              <w:rPr>
                <w:rFonts w:asciiTheme="majorHAnsi" w:hAnsiTheme="majorHAnsi" w:cs="Arial"/>
                <w:b/>
                <w:sz w:val="28"/>
                <w:szCs w:val="28"/>
              </w:rPr>
            </w:pPr>
            <w:r w:rsidRPr="004F1C1A">
              <w:rPr>
                <w:rFonts w:asciiTheme="majorHAnsi" w:hAnsiTheme="majorHAnsi" w:cs="Arial"/>
                <w:b/>
                <w:sz w:val="28"/>
                <w:szCs w:val="28"/>
              </w:rPr>
              <w:t>Why do you think they have done this?</w:t>
            </w:r>
          </w:p>
        </w:tc>
      </w:tr>
      <w:tr w:rsidR="00FE091F" w:rsidRPr="002133E7" w14:paraId="77B0DA30" w14:textId="77777777" w:rsidTr="00B0106D">
        <w:trPr>
          <w:cantSplit/>
          <w:trHeight w:val="2781"/>
        </w:trPr>
        <w:tc>
          <w:tcPr>
            <w:tcW w:w="10031" w:type="dxa"/>
            <w:shd w:val="clear" w:color="auto" w:fill="EAF1DD" w:themeFill="accent3" w:themeFillTint="33"/>
            <w:vAlign w:val="center"/>
          </w:tcPr>
          <w:p w14:paraId="20DDCA91" w14:textId="77777777" w:rsidR="00FE091F" w:rsidRPr="004F1C1A" w:rsidRDefault="00FE091F" w:rsidP="00FE091F">
            <w:pPr>
              <w:rPr>
                <w:rFonts w:asciiTheme="majorHAnsi" w:hAnsiTheme="majorHAnsi" w:cs="Arial"/>
                <w:b/>
                <w:sz w:val="28"/>
                <w:szCs w:val="28"/>
              </w:rPr>
            </w:pPr>
          </w:p>
        </w:tc>
      </w:tr>
      <w:tr w:rsidR="00FE091F" w:rsidRPr="002133E7" w14:paraId="224933D9" w14:textId="77777777" w:rsidTr="00B0106D">
        <w:trPr>
          <w:cantSplit/>
          <w:trHeight w:val="421"/>
        </w:trPr>
        <w:tc>
          <w:tcPr>
            <w:tcW w:w="10031" w:type="dxa"/>
            <w:shd w:val="clear" w:color="auto" w:fill="EAF1DD" w:themeFill="accent3" w:themeFillTint="33"/>
            <w:vAlign w:val="center"/>
          </w:tcPr>
          <w:p w14:paraId="56AF6882" w14:textId="77777777" w:rsidR="00FE091F" w:rsidRPr="004F1C1A" w:rsidRDefault="00FE091F" w:rsidP="00FE091F">
            <w:pPr>
              <w:rPr>
                <w:rFonts w:asciiTheme="majorHAnsi" w:hAnsiTheme="majorHAnsi" w:cs="Arial"/>
                <w:b/>
                <w:sz w:val="28"/>
                <w:szCs w:val="28"/>
              </w:rPr>
            </w:pPr>
            <w:r w:rsidRPr="004F1C1A">
              <w:rPr>
                <w:rFonts w:asciiTheme="majorHAnsi" w:hAnsiTheme="majorHAnsi" w:cs="Arial"/>
                <w:b/>
                <w:sz w:val="28"/>
                <w:szCs w:val="28"/>
              </w:rPr>
              <w:t>How is this different from your approach?</w:t>
            </w:r>
          </w:p>
        </w:tc>
      </w:tr>
      <w:tr w:rsidR="00FE091F" w:rsidRPr="002133E7" w14:paraId="2A5980A0" w14:textId="77777777" w:rsidTr="00B0106D">
        <w:trPr>
          <w:cantSplit/>
          <w:trHeight w:val="2682"/>
        </w:trPr>
        <w:tc>
          <w:tcPr>
            <w:tcW w:w="10031" w:type="dxa"/>
            <w:shd w:val="clear" w:color="auto" w:fill="EAF1DD" w:themeFill="accent3" w:themeFillTint="33"/>
            <w:vAlign w:val="center"/>
          </w:tcPr>
          <w:p w14:paraId="6D56BF88" w14:textId="77777777" w:rsidR="00FE091F" w:rsidRPr="004F1C1A" w:rsidRDefault="00FE091F" w:rsidP="00FE091F">
            <w:pPr>
              <w:rPr>
                <w:rFonts w:asciiTheme="majorHAnsi" w:hAnsiTheme="majorHAnsi" w:cs="Arial"/>
                <w:b/>
                <w:sz w:val="28"/>
                <w:szCs w:val="28"/>
              </w:rPr>
            </w:pPr>
          </w:p>
          <w:p w14:paraId="33FEAAFC" w14:textId="77777777" w:rsidR="00FE091F" w:rsidRPr="004F1C1A" w:rsidRDefault="00FE091F" w:rsidP="00FE091F">
            <w:pPr>
              <w:rPr>
                <w:rFonts w:asciiTheme="majorHAnsi" w:hAnsiTheme="majorHAnsi" w:cs="Arial"/>
                <w:b/>
                <w:sz w:val="28"/>
                <w:szCs w:val="28"/>
              </w:rPr>
            </w:pPr>
          </w:p>
          <w:p w14:paraId="4BF252A6" w14:textId="77777777" w:rsidR="00FE091F" w:rsidRPr="004F1C1A" w:rsidRDefault="00FE091F" w:rsidP="00FE091F">
            <w:pPr>
              <w:rPr>
                <w:rFonts w:asciiTheme="majorHAnsi" w:hAnsiTheme="majorHAnsi" w:cs="Arial"/>
                <w:b/>
                <w:sz w:val="28"/>
                <w:szCs w:val="28"/>
              </w:rPr>
            </w:pPr>
          </w:p>
        </w:tc>
      </w:tr>
      <w:tr w:rsidR="00FE091F" w:rsidRPr="002133E7" w14:paraId="3E5A2E10" w14:textId="77777777" w:rsidTr="00B0106D">
        <w:trPr>
          <w:cantSplit/>
          <w:trHeight w:val="534"/>
        </w:trPr>
        <w:tc>
          <w:tcPr>
            <w:tcW w:w="10031" w:type="dxa"/>
            <w:shd w:val="clear" w:color="auto" w:fill="EAF1DD" w:themeFill="accent3" w:themeFillTint="33"/>
            <w:vAlign w:val="center"/>
          </w:tcPr>
          <w:p w14:paraId="46A83731" w14:textId="77777777" w:rsidR="00FE091F" w:rsidRPr="004F1C1A" w:rsidRDefault="00FE091F" w:rsidP="00FE091F">
            <w:pPr>
              <w:rPr>
                <w:rFonts w:asciiTheme="majorHAnsi" w:hAnsiTheme="majorHAnsi" w:cs="Arial"/>
                <w:b/>
                <w:sz w:val="28"/>
                <w:szCs w:val="28"/>
              </w:rPr>
            </w:pPr>
            <w:r w:rsidRPr="004F1C1A">
              <w:rPr>
                <w:rFonts w:asciiTheme="majorHAnsi" w:hAnsiTheme="majorHAnsi" w:cs="Arial"/>
                <w:b/>
                <w:sz w:val="28"/>
                <w:szCs w:val="28"/>
              </w:rPr>
              <w:t>What impact will this have on your next attempt at the problem?</w:t>
            </w:r>
          </w:p>
        </w:tc>
      </w:tr>
      <w:tr w:rsidR="00FE091F" w:rsidRPr="002133E7" w14:paraId="0F2C8991" w14:textId="77777777" w:rsidTr="00B0106D">
        <w:trPr>
          <w:cantSplit/>
          <w:trHeight w:val="2682"/>
        </w:trPr>
        <w:tc>
          <w:tcPr>
            <w:tcW w:w="10031" w:type="dxa"/>
            <w:shd w:val="clear" w:color="auto" w:fill="EAF1DD" w:themeFill="accent3" w:themeFillTint="33"/>
            <w:vAlign w:val="center"/>
          </w:tcPr>
          <w:p w14:paraId="24A5FECB" w14:textId="77777777" w:rsidR="00FE091F" w:rsidRPr="004F1C1A" w:rsidRDefault="00FE091F" w:rsidP="00FE091F">
            <w:pPr>
              <w:rPr>
                <w:rFonts w:asciiTheme="majorHAnsi" w:hAnsiTheme="majorHAnsi" w:cs="Arial"/>
                <w:b/>
                <w:sz w:val="28"/>
                <w:szCs w:val="28"/>
              </w:rPr>
            </w:pPr>
          </w:p>
        </w:tc>
      </w:tr>
    </w:tbl>
    <w:p w14:paraId="3AA62EA8" w14:textId="77777777" w:rsidR="00B0106D" w:rsidRPr="002133E7" w:rsidRDefault="00B0106D" w:rsidP="002133E7">
      <w:pPr>
        <w:pStyle w:val="Subheading1"/>
      </w:pPr>
      <w:r w:rsidRPr="002133E7">
        <w:lastRenderedPageBreak/>
        <w:t>Sample approaches</w:t>
      </w:r>
    </w:p>
    <w:p w14:paraId="1458B89A" w14:textId="77777777" w:rsidR="00FE091F" w:rsidRPr="002133E7" w:rsidRDefault="00FE091F" w:rsidP="00DC39FA">
      <w:pPr>
        <w:pStyle w:val="Heading3"/>
        <w:rPr>
          <w:rFonts w:asciiTheme="majorHAnsi" w:hAnsiTheme="majorHAnsi"/>
        </w:rPr>
      </w:pPr>
      <w:r w:rsidRPr="002133E7">
        <w:rPr>
          <w:rFonts w:asciiTheme="majorHAnsi" w:hAnsiTheme="majorHAnsi"/>
        </w:rPr>
        <w:t>Sample approach 1</w:t>
      </w:r>
    </w:p>
    <w:p w14:paraId="2AAEB00F" w14:textId="77777777" w:rsidR="00FE091F" w:rsidRPr="002133E7" w:rsidRDefault="002133E7" w:rsidP="00FE091F">
      <w:pPr>
        <w:rPr>
          <w:rFonts w:asciiTheme="majorHAnsi" w:hAnsiTheme="majorHAnsi"/>
        </w:rPr>
      </w:pPr>
      <w:r>
        <w:rPr>
          <w:rFonts w:asciiTheme="majorHAnsi" w:hAnsiTheme="majorHAnsi"/>
          <w:noProof/>
        </w:rPr>
        <w:drawing>
          <wp:inline distT="0" distB="0" distL="0" distR="0" wp14:anchorId="4ABD1D34" wp14:editId="541623C3">
            <wp:extent cx="4892120" cy="3939865"/>
            <wp:effectExtent l="50800" t="50800" r="137160" b="12446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2040" cy="3939540"/>
                    </a:xfrm>
                    <a:prstGeom prst="rect">
                      <a:avLst/>
                    </a:prstGeom>
                    <a:noFill/>
                    <a:ln>
                      <a:solidFill>
                        <a:schemeClr val="tx1"/>
                      </a:solidFill>
                    </a:ln>
                    <a:effectLst>
                      <a:outerShdw blurRad="50800" dist="38100" dir="2700000" algn="tl" rotWithShape="0">
                        <a:srgbClr val="000000">
                          <a:alpha val="43000"/>
                        </a:srgbClr>
                      </a:outerShdw>
                    </a:effectLst>
                    <a:extLst>
                      <a:ext uri="{FAA26D3D-D897-4be2-8F04-BA451C77F1D7}">
                        <ma14:placeholderFlag xmlns:ma14="http://schemas.microsoft.com/office/mac/drawingml/2011/main"/>
                      </a:ext>
                    </a:extLst>
                  </pic:spPr>
                </pic:pic>
              </a:graphicData>
            </a:graphic>
          </wp:inline>
        </w:drawing>
      </w:r>
    </w:p>
    <w:p w14:paraId="0AA4E733" w14:textId="77777777" w:rsidR="00FE091F" w:rsidRPr="002133E7" w:rsidRDefault="00FE091F" w:rsidP="00DC39FA">
      <w:pPr>
        <w:pStyle w:val="Heading3"/>
        <w:rPr>
          <w:rFonts w:asciiTheme="majorHAnsi" w:hAnsiTheme="majorHAnsi"/>
        </w:rPr>
      </w:pPr>
      <w:r w:rsidRPr="002133E7">
        <w:rPr>
          <w:rFonts w:asciiTheme="majorHAnsi" w:hAnsiTheme="majorHAnsi"/>
        </w:rPr>
        <w:t>Sample approach 2</w:t>
      </w:r>
    </w:p>
    <w:p w14:paraId="73464865" w14:textId="77777777" w:rsidR="00FE091F" w:rsidRPr="002133E7" w:rsidRDefault="002133E7" w:rsidP="00FE091F">
      <w:pPr>
        <w:tabs>
          <w:tab w:val="left" w:pos="7755"/>
        </w:tabs>
        <w:rPr>
          <w:rFonts w:asciiTheme="majorHAnsi" w:hAnsiTheme="majorHAnsi"/>
        </w:rPr>
      </w:pPr>
      <w:r>
        <w:rPr>
          <w:rFonts w:asciiTheme="majorHAnsi" w:hAnsiTheme="majorHAnsi"/>
          <w:noProof/>
        </w:rPr>
        <w:drawing>
          <wp:inline distT="0" distB="0" distL="0" distR="0" wp14:anchorId="7066E1CE" wp14:editId="35F1803E">
            <wp:extent cx="4890187" cy="2815631"/>
            <wp:effectExtent l="50800" t="50800" r="139065" b="13081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0135" cy="2815590"/>
                    </a:xfrm>
                    <a:prstGeom prst="rect">
                      <a:avLst/>
                    </a:prstGeom>
                    <a:noFill/>
                    <a:ln>
                      <a:solidFill>
                        <a:schemeClr val="tx1"/>
                      </a:solidFill>
                    </a:ln>
                    <a:effectLst>
                      <a:outerShdw blurRad="50800" dist="38100" dir="2700000" algn="tl" rotWithShape="0">
                        <a:srgbClr val="000000">
                          <a:alpha val="43000"/>
                        </a:srgbClr>
                      </a:outerShdw>
                    </a:effectLst>
                  </pic:spPr>
                </pic:pic>
              </a:graphicData>
            </a:graphic>
          </wp:inline>
        </w:drawing>
      </w:r>
    </w:p>
    <w:bookmarkEnd w:id="1"/>
    <w:bookmarkEnd w:id="2"/>
    <w:bookmarkEnd w:id="3"/>
    <w:bookmarkEnd w:id="4"/>
    <w:p w14:paraId="6A5445B9" w14:textId="68CC0DFB" w:rsidR="000702BB" w:rsidRDefault="000702BB">
      <w:pPr>
        <w:rPr>
          <w:rFonts w:asciiTheme="majorHAnsi" w:hAnsiTheme="majorHAnsi"/>
        </w:rPr>
      </w:pPr>
      <w:r>
        <w:rPr>
          <w:rFonts w:asciiTheme="majorHAnsi" w:hAnsiTheme="majorHAnsi"/>
        </w:rPr>
        <w:br w:type="page"/>
      </w:r>
    </w:p>
    <w:p w14:paraId="4CD77FAC" w14:textId="4A8C64C0" w:rsidR="004F1C1A" w:rsidRDefault="006B6815" w:rsidP="006B6815">
      <w:pPr>
        <w:pStyle w:val="H2HandoutsForTeachers"/>
        <w:rPr>
          <w:noProof/>
        </w:rPr>
      </w:pPr>
      <w:r>
        <w:rPr>
          <w:noProof/>
        </w:rPr>
        <w:lastRenderedPageBreak/>
        <w:br/>
      </w:r>
      <w:bookmarkStart w:id="9" w:name="_Toc478392660"/>
      <w:r>
        <w:rPr>
          <w:noProof/>
        </w:rPr>
        <w:t>Handout 4</w:t>
      </w:r>
      <w:r w:rsidRPr="002133E7">
        <w:rPr>
          <w:noProof/>
        </w:rPr>
        <w:t xml:space="preserve">: </w:t>
      </w:r>
      <w:r>
        <w:rPr>
          <w:noProof/>
        </w:rPr>
        <w:t>The lesson as it happened</w:t>
      </w:r>
      <w:bookmarkEnd w:id="9"/>
      <w:r>
        <w:rPr>
          <w:noProof/>
        </w:rPr>
        <w:br/>
      </w:r>
    </w:p>
    <w:tbl>
      <w:tblPr>
        <w:tblStyle w:val="TableGrid"/>
        <w:tblW w:w="0" w:type="auto"/>
        <w:tblLook w:val="04A0" w:firstRow="1" w:lastRow="0" w:firstColumn="1" w:lastColumn="0" w:noHBand="0" w:noVBand="1"/>
      </w:tblPr>
      <w:tblGrid>
        <w:gridCol w:w="5446"/>
        <w:gridCol w:w="4727"/>
      </w:tblGrid>
      <w:tr w:rsidR="00246652" w14:paraId="2ADD1597" w14:textId="77777777" w:rsidTr="006B6815">
        <w:tc>
          <w:tcPr>
            <w:tcW w:w="0" w:type="auto"/>
            <w:shd w:val="clear" w:color="auto" w:fill="800000"/>
            <w:vAlign w:val="center"/>
          </w:tcPr>
          <w:p w14:paraId="6343D2B8" w14:textId="29BD738A" w:rsidR="00246652" w:rsidRPr="006B6815" w:rsidRDefault="006B6815" w:rsidP="006B6815">
            <w:pPr>
              <w:jc w:val="center"/>
              <w:rPr>
                <w:rFonts w:asciiTheme="majorHAnsi" w:hAnsiTheme="majorHAnsi"/>
                <w:sz w:val="22"/>
                <w:szCs w:val="22"/>
              </w:rPr>
            </w:pPr>
            <w:r w:rsidRPr="006B6815">
              <w:rPr>
                <w:rFonts w:asciiTheme="majorHAnsi" w:hAnsiTheme="majorHAnsi"/>
                <w:sz w:val="22"/>
                <w:szCs w:val="22"/>
              </w:rPr>
              <w:t>Phases of the lesson</w:t>
            </w:r>
          </w:p>
        </w:tc>
        <w:tc>
          <w:tcPr>
            <w:tcW w:w="4727" w:type="dxa"/>
            <w:shd w:val="clear" w:color="auto" w:fill="800000"/>
            <w:vAlign w:val="center"/>
          </w:tcPr>
          <w:p w14:paraId="3BF7C213" w14:textId="3FC55CDA" w:rsidR="00246652" w:rsidRPr="006B6815" w:rsidRDefault="00246652" w:rsidP="006B6815">
            <w:pPr>
              <w:jc w:val="center"/>
              <w:rPr>
                <w:sz w:val="22"/>
                <w:szCs w:val="22"/>
              </w:rPr>
            </w:pPr>
            <w:r w:rsidRPr="006B6815">
              <w:rPr>
                <w:sz w:val="22"/>
                <w:szCs w:val="22"/>
              </w:rPr>
              <w:t xml:space="preserve">How does it help with </w:t>
            </w:r>
            <w:r w:rsidR="006B6815" w:rsidRPr="006B6815">
              <w:rPr>
                <w:sz w:val="22"/>
                <w:szCs w:val="22"/>
              </w:rPr>
              <w:t>s</w:t>
            </w:r>
            <w:r w:rsidRPr="006B6815">
              <w:rPr>
                <w:sz w:val="22"/>
                <w:szCs w:val="22"/>
              </w:rPr>
              <w:t>trategic planning or monitoring?</w:t>
            </w:r>
          </w:p>
        </w:tc>
      </w:tr>
      <w:tr w:rsidR="006B6815" w14:paraId="60C60476" w14:textId="77777777" w:rsidTr="006B6815">
        <w:tc>
          <w:tcPr>
            <w:tcW w:w="5446" w:type="dxa"/>
            <w:vAlign w:val="center"/>
          </w:tcPr>
          <w:p w14:paraId="2E734E71" w14:textId="77777777" w:rsidR="00246652" w:rsidRPr="006B6815" w:rsidRDefault="00246652" w:rsidP="006B6815">
            <w:pPr>
              <w:ind w:left="360"/>
              <w:rPr>
                <w:rFonts w:asciiTheme="majorHAnsi" w:hAnsiTheme="majorHAnsi"/>
                <w:sz w:val="22"/>
                <w:szCs w:val="22"/>
              </w:rPr>
            </w:pPr>
            <w:r w:rsidRPr="006B6815">
              <w:rPr>
                <w:rFonts w:asciiTheme="majorHAnsi" w:hAnsiTheme="majorHAnsi"/>
                <w:b/>
                <w:sz w:val="22"/>
                <w:szCs w:val="22"/>
              </w:rPr>
              <w:t>Recall the task with partner.</w:t>
            </w:r>
          </w:p>
          <w:p w14:paraId="18950079" w14:textId="1187FD1A" w:rsidR="00246652" w:rsidRPr="006B6815" w:rsidRDefault="006B6815" w:rsidP="006B6815">
            <w:pPr>
              <w:ind w:left="360"/>
              <w:rPr>
                <w:rFonts w:asciiTheme="majorHAnsi" w:hAnsiTheme="majorHAnsi"/>
                <w:sz w:val="22"/>
                <w:szCs w:val="22"/>
              </w:rPr>
            </w:pPr>
            <w:r w:rsidRPr="006B6815">
              <w:rPr>
                <w:rFonts w:asciiTheme="majorHAnsi" w:hAnsiTheme="majorHAnsi"/>
                <w:sz w:val="22"/>
                <w:szCs w:val="22"/>
              </w:rPr>
              <w:t>“</w:t>
            </w:r>
            <w:r w:rsidR="00246652" w:rsidRPr="006B6815">
              <w:rPr>
                <w:rFonts w:asciiTheme="majorHAnsi" w:hAnsiTheme="majorHAnsi"/>
                <w:sz w:val="22"/>
                <w:szCs w:val="22"/>
              </w:rPr>
              <w:t>Spend 30 seconds talking to the person sat next to you about anything you can remember about the task.</w:t>
            </w:r>
            <w:r w:rsidRPr="006B6815">
              <w:rPr>
                <w:rFonts w:asciiTheme="majorHAnsi" w:hAnsiTheme="majorHAnsi"/>
                <w:sz w:val="22"/>
                <w:szCs w:val="22"/>
              </w:rPr>
              <w:t>”</w:t>
            </w:r>
          </w:p>
          <w:p w14:paraId="3AD1D5AC" w14:textId="77777777" w:rsidR="00246652" w:rsidRPr="006B6815" w:rsidRDefault="00246652" w:rsidP="006B6815">
            <w:pPr>
              <w:rPr>
                <w:rFonts w:asciiTheme="majorHAnsi" w:hAnsiTheme="majorHAnsi"/>
                <w:sz w:val="22"/>
                <w:szCs w:val="22"/>
              </w:rPr>
            </w:pPr>
          </w:p>
        </w:tc>
        <w:tc>
          <w:tcPr>
            <w:tcW w:w="4727" w:type="dxa"/>
            <w:vAlign w:val="center"/>
          </w:tcPr>
          <w:p w14:paraId="370548C8" w14:textId="77777777" w:rsidR="00246652" w:rsidRPr="006B6815" w:rsidRDefault="00246652" w:rsidP="006B6815">
            <w:pPr>
              <w:jc w:val="center"/>
            </w:pPr>
          </w:p>
        </w:tc>
      </w:tr>
      <w:tr w:rsidR="006B6815" w14:paraId="32AECD75" w14:textId="77777777" w:rsidTr="006B6815">
        <w:tc>
          <w:tcPr>
            <w:tcW w:w="5446" w:type="dxa"/>
            <w:vAlign w:val="center"/>
          </w:tcPr>
          <w:p w14:paraId="3C1DC3BB" w14:textId="77777777" w:rsidR="00246652" w:rsidRPr="006B6815" w:rsidRDefault="00246652" w:rsidP="006B6815">
            <w:pPr>
              <w:ind w:left="360"/>
              <w:rPr>
                <w:rFonts w:asciiTheme="majorHAnsi" w:hAnsiTheme="majorHAnsi"/>
                <w:b/>
                <w:sz w:val="22"/>
                <w:szCs w:val="22"/>
              </w:rPr>
            </w:pPr>
            <w:r w:rsidRPr="006B6815">
              <w:rPr>
                <w:rFonts w:asciiTheme="majorHAnsi" w:hAnsiTheme="majorHAnsi"/>
                <w:b/>
                <w:sz w:val="22"/>
                <w:szCs w:val="22"/>
              </w:rPr>
              <w:t>Review the task in silence</w:t>
            </w:r>
          </w:p>
          <w:p w14:paraId="5CEAB306" w14:textId="2905831F" w:rsidR="00246652" w:rsidRPr="006B6815" w:rsidRDefault="006B6815" w:rsidP="006B6815">
            <w:pPr>
              <w:ind w:left="360"/>
              <w:rPr>
                <w:rFonts w:asciiTheme="majorHAnsi" w:hAnsiTheme="majorHAnsi"/>
                <w:sz w:val="22"/>
                <w:szCs w:val="22"/>
              </w:rPr>
            </w:pPr>
            <w:r w:rsidRPr="006B6815">
              <w:rPr>
                <w:rFonts w:asciiTheme="majorHAnsi" w:hAnsiTheme="majorHAnsi"/>
                <w:sz w:val="22"/>
                <w:szCs w:val="22"/>
              </w:rPr>
              <w:t>“</w:t>
            </w:r>
            <w:r w:rsidR="00246652" w:rsidRPr="006B6815">
              <w:rPr>
                <w:rFonts w:asciiTheme="majorHAnsi" w:hAnsiTheme="majorHAnsi"/>
                <w:sz w:val="22"/>
                <w:szCs w:val="22"/>
              </w:rPr>
              <w:t>Spend a minute going over what it is all about, so that you are 100% familiar with the task.</w:t>
            </w:r>
            <w:r w:rsidRPr="006B6815">
              <w:rPr>
                <w:rFonts w:asciiTheme="majorHAnsi" w:hAnsiTheme="majorHAnsi"/>
                <w:sz w:val="22"/>
                <w:szCs w:val="22"/>
              </w:rPr>
              <w:t>”</w:t>
            </w:r>
          </w:p>
          <w:p w14:paraId="27A5FA9C" w14:textId="77777777" w:rsidR="00246652" w:rsidRPr="006B6815" w:rsidRDefault="00246652" w:rsidP="006B6815">
            <w:pPr>
              <w:rPr>
                <w:rFonts w:asciiTheme="majorHAnsi" w:hAnsiTheme="majorHAnsi"/>
                <w:sz w:val="22"/>
                <w:szCs w:val="22"/>
              </w:rPr>
            </w:pPr>
          </w:p>
        </w:tc>
        <w:tc>
          <w:tcPr>
            <w:tcW w:w="4727" w:type="dxa"/>
            <w:vAlign w:val="center"/>
          </w:tcPr>
          <w:p w14:paraId="0711030D" w14:textId="77777777" w:rsidR="00246652" w:rsidRPr="006B6815" w:rsidRDefault="00246652" w:rsidP="006B6815">
            <w:pPr>
              <w:jc w:val="center"/>
            </w:pPr>
          </w:p>
        </w:tc>
      </w:tr>
      <w:tr w:rsidR="006B6815" w14:paraId="75589925" w14:textId="77777777" w:rsidTr="006B6815">
        <w:tc>
          <w:tcPr>
            <w:tcW w:w="5446" w:type="dxa"/>
            <w:vAlign w:val="center"/>
          </w:tcPr>
          <w:p w14:paraId="6BD31FE5" w14:textId="548E743A" w:rsidR="00246652" w:rsidRPr="006B6815" w:rsidRDefault="00246652" w:rsidP="006B6815">
            <w:pPr>
              <w:ind w:left="360"/>
              <w:rPr>
                <w:rFonts w:asciiTheme="majorHAnsi" w:hAnsiTheme="majorHAnsi"/>
                <w:b/>
                <w:sz w:val="22"/>
                <w:szCs w:val="22"/>
              </w:rPr>
            </w:pPr>
            <w:r w:rsidRPr="006B6815">
              <w:rPr>
                <w:rFonts w:asciiTheme="majorHAnsi" w:hAnsiTheme="majorHAnsi"/>
                <w:b/>
                <w:sz w:val="22"/>
                <w:szCs w:val="22"/>
              </w:rPr>
              <w:t>Clarify the purpose of the task</w:t>
            </w:r>
            <w:r w:rsidR="006B6815">
              <w:rPr>
                <w:rFonts w:asciiTheme="majorHAnsi" w:hAnsiTheme="majorHAnsi"/>
                <w:b/>
                <w:sz w:val="22"/>
                <w:szCs w:val="22"/>
              </w:rPr>
              <w:t xml:space="preserve"> in pairs</w:t>
            </w:r>
          </w:p>
          <w:p w14:paraId="6F49EC47" w14:textId="77777777" w:rsidR="00246652" w:rsidRDefault="006B6815" w:rsidP="006B6815">
            <w:pPr>
              <w:ind w:left="360"/>
              <w:rPr>
                <w:rFonts w:asciiTheme="majorHAnsi" w:hAnsiTheme="majorHAnsi"/>
                <w:sz w:val="22"/>
                <w:szCs w:val="22"/>
              </w:rPr>
            </w:pPr>
            <w:r w:rsidRPr="006B6815">
              <w:rPr>
                <w:rFonts w:asciiTheme="majorHAnsi" w:hAnsiTheme="majorHAnsi"/>
                <w:sz w:val="22"/>
                <w:szCs w:val="22"/>
              </w:rPr>
              <w:t>“</w:t>
            </w:r>
            <w:r w:rsidR="00246652" w:rsidRPr="006B6815">
              <w:rPr>
                <w:rFonts w:asciiTheme="majorHAnsi" w:hAnsiTheme="majorHAnsi"/>
                <w:sz w:val="22"/>
                <w:szCs w:val="22"/>
              </w:rPr>
              <w:t>The aim is about planning strategically how you are going to spend your budget. What are you trying to achieve? What is it that will make you successful?</w:t>
            </w:r>
            <w:r w:rsidRPr="006B6815">
              <w:rPr>
                <w:rFonts w:asciiTheme="majorHAnsi" w:hAnsiTheme="majorHAnsi"/>
                <w:sz w:val="22"/>
                <w:szCs w:val="22"/>
              </w:rPr>
              <w:t>”</w:t>
            </w:r>
            <w:r w:rsidRPr="006B6815">
              <w:rPr>
                <w:rFonts w:asciiTheme="majorHAnsi" w:hAnsiTheme="majorHAnsi"/>
                <w:sz w:val="22"/>
                <w:szCs w:val="22"/>
              </w:rPr>
              <w:br/>
            </w:r>
            <w:r w:rsidR="00246652" w:rsidRPr="006B6815">
              <w:rPr>
                <w:rFonts w:asciiTheme="majorHAnsi" w:hAnsiTheme="majorHAnsi"/>
                <w:sz w:val="22"/>
                <w:szCs w:val="22"/>
              </w:rPr>
              <w:t>Discuss with partner.</w:t>
            </w:r>
          </w:p>
          <w:p w14:paraId="01FA4F4A" w14:textId="77777777" w:rsidR="006B6815" w:rsidRDefault="006B6815" w:rsidP="006B6815">
            <w:pPr>
              <w:ind w:left="360"/>
              <w:rPr>
                <w:rFonts w:asciiTheme="majorHAnsi" w:hAnsiTheme="majorHAnsi"/>
                <w:sz w:val="22"/>
                <w:szCs w:val="22"/>
              </w:rPr>
            </w:pPr>
          </w:p>
          <w:p w14:paraId="770CE322" w14:textId="0701E8BA" w:rsidR="006B6815" w:rsidRPr="006B6815" w:rsidRDefault="006B6815" w:rsidP="006B6815">
            <w:pPr>
              <w:rPr>
                <w:rFonts w:asciiTheme="majorHAnsi" w:hAnsiTheme="majorHAnsi"/>
                <w:sz w:val="22"/>
                <w:szCs w:val="22"/>
              </w:rPr>
            </w:pPr>
          </w:p>
        </w:tc>
        <w:tc>
          <w:tcPr>
            <w:tcW w:w="4727" w:type="dxa"/>
            <w:vAlign w:val="center"/>
          </w:tcPr>
          <w:p w14:paraId="781FC1BE" w14:textId="77777777" w:rsidR="00246652" w:rsidRPr="006B6815" w:rsidRDefault="00246652" w:rsidP="006B6815">
            <w:pPr>
              <w:jc w:val="center"/>
            </w:pPr>
          </w:p>
        </w:tc>
      </w:tr>
      <w:tr w:rsidR="006B6815" w14:paraId="5DB823BC" w14:textId="77777777" w:rsidTr="006B6815">
        <w:tc>
          <w:tcPr>
            <w:tcW w:w="5446" w:type="dxa"/>
            <w:vAlign w:val="center"/>
          </w:tcPr>
          <w:p w14:paraId="3BF1EDBC" w14:textId="77777777" w:rsidR="00246652" w:rsidRPr="006B6815" w:rsidRDefault="00246652" w:rsidP="006B6815">
            <w:pPr>
              <w:ind w:left="360"/>
              <w:rPr>
                <w:rFonts w:asciiTheme="majorHAnsi" w:hAnsiTheme="majorHAnsi"/>
                <w:sz w:val="22"/>
                <w:szCs w:val="22"/>
              </w:rPr>
            </w:pPr>
            <w:r w:rsidRPr="006B6815">
              <w:rPr>
                <w:rFonts w:asciiTheme="majorHAnsi" w:hAnsiTheme="majorHAnsi"/>
                <w:b/>
                <w:sz w:val="22"/>
                <w:szCs w:val="22"/>
              </w:rPr>
              <w:t>Interpret and explain your partner’s approach</w:t>
            </w:r>
          </w:p>
          <w:p w14:paraId="78B4134F" w14:textId="0B8D696D" w:rsidR="00246652" w:rsidRPr="006B6815" w:rsidRDefault="006B6815" w:rsidP="006B6815">
            <w:pPr>
              <w:ind w:left="360"/>
              <w:rPr>
                <w:rFonts w:asciiTheme="majorHAnsi" w:hAnsiTheme="majorHAnsi"/>
                <w:sz w:val="22"/>
                <w:szCs w:val="22"/>
              </w:rPr>
            </w:pPr>
            <w:r w:rsidRPr="006B6815">
              <w:rPr>
                <w:rFonts w:asciiTheme="majorHAnsi" w:hAnsiTheme="majorHAnsi"/>
                <w:sz w:val="22"/>
                <w:szCs w:val="22"/>
              </w:rPr>
              <w:t>“</w:t>
            </w:r>
            <w:r w:rsidR="00246652" w:rsidRPr="006B6815">
              <w:rPr>
                <w:rFonts w:asciiTheme="majorHAnsi" w:hAnsiTheme="majorHAnsi"/>
                <w:sz w:val="22"/>
                <w:szCs w:val="22"/>
              </w:rPr>
              <w:t>The person who is next to you has tried a different approach. Describe what they have done, why they have done this, how it is different to yours and what impact this will have on what you do next.</w:t>
            </w:r>
            <w:r w:rsidRPr="006B6815">
              <w:rPr>
                <w:rFonts w:asciiTheme="majorHAnsi" w:hAnsiTheme="majorHAnsi"/>
                <w:sz w:val="22"/>
                <w:szCs w:val="22"/>
              </w:rPr>
              <w:t>”</w:t>
            </w:r>
            <w:r w:rsidRPr="006B6815">
              <w:rPr>
                <w:rFonts w:asciiTheme="majorHAnsi" w:hAnsiTheme="majorHAnsi"/>
                <w:sz w:val="22"/>
                <w:szCs w:val="22"/>
              </w:rPr>
              <w:br/>
            </w:r>
            <w:r w:rsidR="00246652" w:rsidRPr="006B6815">
              <w:rPr>
                <w:rFonts w:asciiTheme="majorHAnsi" w:hAnsiTheme="majorHAnsi"/>
                <w:sz w:val="22"/>
                <w:szCs w:val="22"/>
              </w:rPr>
              <w:t>Silent writing on green sheet.</w:t>
            </w:r>
          </w:p>
          <w:p w14:paraId="58953310" w14:textId="4B122874" w:rsidR="00246652" w:rsidRPr="006B6815" w:rsidRDefault="00246652" w:rsidP="006B6815">
            <w:pPr>
              <w:ind w:left="360"/>
              <w:rPr>
                <w:rFonts w:asciiTheme="majorHAnsi" w:hAnsiTheme="majorHAnsi"/>
                <w:sz w:val="22"/>
                <w:szCs w:val="22"/>
              </w:rPr>
            </w:pPr>
            <w:r w:rsidRPr="006B6815">
              <w:rPr>
                <w:rFonts w:asciiTheme="majorHAnsi" w:hAnsiTheme="majorHAnsi"/>
                <w:sz w:val="22"/>
                <w:szCs w:val="22"/>
              </w:rPr>
              <w:t>Tell your partner what they were doing.</w:t>
            </w:r>
          </w:p>
          <w:p w14:paraId="62F81BD9" w14:textId="77777777" w:rsidR="00246652" w:rsidRPr="006B6815" w:rsidRDefault="00246652" w:rsidP="006B6815">
            <w:pPr>
              <w:rPr>
                <w:rFonts w:asciiTheme="majorHAnsi" w:hAnsiTheme="majorHAnsi"/>
                <w:sz w:val="22"/>
                <w:szCs w:val="22"/>
              </w:rPr>
            </w:pPr>
          </w:p>
        </w:tc>
        <w:tc>
          <w:tcPr>
            <w:tcW w:w="4727" w:type="dxa"/>
            <w:vAlign w:val="center"/>
          </w:tcPr>
          <w:p w14:paraId="3D43664B" w14:textId="77777777" w:rsidR="00246652" w:rsidRPr="006B6815" w:rsidRDefault="00246652" w:rsidP="006B6815">
            <w:pPr>
              <w:jc w:val="center"/>
            </w:pPr>
          </w:p>
        </w:tc>
      </w:tr>
      <w:tr w:rsidR="006B6815" w14:paraId="010A2AE4" w14:textId="77777777" w:rsidTr="006B6815">
        <w:tc>
          <w:tcPr>
            <w:tcW w:w="5446" w:type="dxa"/>
            <w:vAlign w:val="center"/>
          </w:tcPr>
          <w:p w14:paraId="66473474" w14:textId="72D1C527" w:rsidR="00246652" w:rsidRPr="006B6815" w:rsidRDefault="00246652" w:rsidP="006B6815">
            <w:pPr>
              <w:ind w:left="360"/>
              <w:rPr>
                <w:rFonts w:asciiTheme="majorHAnsi" w:hAnsiTheme="majorHAnsi"/>
                <w:sz w:val="22"/>
                <w:szCs w:val="22"/>
              </w:rPr>
            </w:pPr>
            <w:r w:rsidRPr="006B6815">
              <w:rPr>
                <w:rFonts w:asciiTheme="majorHAnsi" w:hAnsiTheme="majorHAnsi"/>
                <w:b/>
                <w:sz w:val="22"/>
                <w:szCs w:val="22"/>
              </w:rPr>
              <w:t>Produce a joint solution</w:t>
            </w:r>
            <w:r w:rsidR="000C3F8B">
              <w:rPr>
                <w:rFonts w:asciiTheme="majorHAnsi" w:hAnsiTheme="majorHAnsi"/>
                <w:b/>
                <w:sz w:val="22"/>
                <w:szCs w:val="22"/>
              </w:rPr>
              <w:t xml:space="preserve"> in pairs</w:t>
            </w:r>
          </w:p>
          <w:p w14:paraId="7C3FD0FD" w14:textId="228E14EC" w:rsidR="00246652" w:rsidRPr="006B6815" w:rsidRDefault="006B6815" w:rsidP="006B6815">
            <w:pPr>
              <w:ind w:left="360"/>
              <w:rPr>
                <w:rFonts w:asciiTheme="majorHAnsi" w:hAnsiTheme="majorHAnsi"/>
                <w:sz w:val="22"/>
                <w:szCs w:val="22"/>
              </w:rPr>
            </w:pPr>
            <w:r w:rsidRPr="006B6815">
              <w:rPr>
                <w:rFonts w:asciiTheme="majorHAnsi" w:hAnsiTheme="majorHAnsi"/>
                <w:sz w:val="22"/>
                <w:szCs w:val="22"/>
              </w:rPr>
              <w:t>“</w:t>
            </w:r>
            <w:r w:rsidR="00246652" w:rsidRPr="006B6815">
              <w:rPr>
                <w:rFonts w:asciiTheme="majorHAnsi" w:hAnsiTheme="majorHAnsi"/>
                <w:sz w:val="22"/>
                <w:szCs w:val="22"/>
              </w:rPr>
              <w:t>By now you are probably thinking of a third method, considering what you’ve done, what your partner’s done and considering some mash up of those two ideas together.</w:t>
            </w:r>
            <w:r w:rsidRPr="006B6815">
              <w:rPr>
                <w:rFonts w:asciiTheme="majorHAnsi" w:hAnsiTheme="majorHAnsi"/>
                <w:sz w:val="22"/>
                <w:szCs w:val="22"/>
              </w:rPr>
              <w:t>”</w:t>
            </w:r>
            <w:r w:rsidR="00246652" w:rsidRPr="006B6815">
              <w:rPr>
                <w:rFonts w:asciiTheme="majorHAnsi" w:hAnsiTheme="majorHAnsi"/>
                <w:sz w:val="22"/>
                <w:szCs w:val="22"/>
              </w:rPr>
              <w:t xml:space="preserve"> </w:t>
            </w:r>
            <w:r w:rsidR="00246652" w:rsidRPr="006B6815">
              <w:rPr>
                <w:rFonts w:asciiTheme="majorHAnsi" w:hAnsiTheme="majorHAnsi"/>
                <w:sz w:val="22"/>
                <w:szCs w:val="22"/>
              </w:rPr>
              <w:br/>
            </w:r>
          </w:p>
        </w:tc>
        <w:tc>
          <w:tcPr>
            <w:tcW w:w="4727" w:type="dxa"/>
            <w:vAlign w:val="center"/>
          </w:tcPr>
          <w:p w14:paraId="65838174" w14:textId="77777777" w:rsidR="00246652" w:rsidRPr="006B6815" w:rsidRDefault="00246652" w:rsidP="006B6815">
            <w:pPr>
              <w:jc w:val="center"/>
            </w:pPr>
          </w:p>
        </w:tc>
      </w:tr>
      <w:tr w:rsidR="006B6815" w14:paraId="60636DE3" w14:textId="77777777" w:rsidTr="006B6815">
        <w:tc>
          <w:tcPr>
            <w:tcW w:w="5446" w:type="dxa"/>
            <w:vAlign w:val="center"/>
          </w:tcPr>
          <w:p w14:paraId="546741C7" w14:textId="7485561C" w:rsidR="00246652" w:rsidRPr="006B6815" w:rsidRDefault="00246652" w:rsidP="006B6815">
            <w:pPr>
              <w:ind w:left="360"/>
              <w:rPr>
                <w:rFonts w:asciiTheme="majorHAnsi" w:hAnsiTheme="majorHAnsi"/>
                <w:b/>
                <w:sz w:val="22"/>
                <w:szCs w:val="22"/>
              </w:rPr>
            </w:pPr>
            <w:r w:rsidRPr="006B6815">
              <w:rPr>
                <w:rFonts w:asciiTheme="majorHAnsi" w:hAnsiTheme="majorHAnsi"/>
                <w:b/>
                <w:sz w:val="22"/>
                <w:szCs w:val="22"/>
              </w:rPr>
              <w:t>Review the purpose of the task</w:t>
            </w:r>
            <w:r w:rsidR="000C3F8B">
              <w:rPr>
                <w:rFonts w:asciiTheme="majorHAnsi" w:hAnsiTheme="majorHAnsi"/>
                <w:b/>
                <w:sz w:val="22"/>
                <w:szCs w:val="22"/>
              </w:rPr>
              <w:t xml:space="preserve"> in pairs</w:t>
            </w:r>
          </w:p>
          <w:p w14:paraId="185345B0" w14:textId="67D47AC3" w:rsidR="00246652" w:rsidRPr="006B6815" w:rsidRDefault="006B6815" w:rsidP="006B6815">
            <w:pPr>
              <w:ind w:left="360"/>
              <w:rPr>
                <w:rFonts w:asciiTheme="majorHAnsi" w:hAnsiTheme="majorHAnsi"/>
                <w:sz w:val="22"/>
                <w:szCs w:val="22"/>
              </w:rPr>
            </w:pPr>
            <w:r w:rsidRPr="006B6815">
              <w:rPr>
                <w:rFonts w:asciiTheme="majorHAnsi" w:hAnsiTheme="majorHAnsi"/>
                <w:sz w:val="22"/>
                <w:szCs w:val="22"/>
              </w:rPr>
              <w:t>“</w:t>
            </w:r>
            <w:r w:rsidR="00246652" w:rsidRPr="006B6815">
              <w:rPr>
                <w:rFonts w:asciiTheme="majorHAnsi" w:hAnsiTheme="majorHAnsi"/>
                <w:sz w:val="22"/>
                <w:szCs w:val="22"/>
              </w:rPr>
              <w:t>Go back to what you are were trying to achieve at the beginning.</w:t>
            </w:r>
            <w:r w:rsidRPr="006B6815">
              <w:rPr>
                <w:rFonts w:asciiTheme="majorHAnsi" w:hAnsiTheme="majorHAnsi"/>
                <w:sz w:val="22"/>
                <w:szCs w:val="22"/>
              </w:rPr>
              <w:t>”</w:t>
            </w:r>
          </w:p>
          <w:p w14:paraId="7E1C27F1" w14:textId="77777777" w:rsidR="00246652" w:rsidRPr="006B6815" w:rsidRDefault="00246652" w:rsidP="006B6815">
            <w:pPr>
              <w:rPr>
                <w:rFonts w:asciiTheme="majorHAnsi" w:hAnsiTheme="majorHAnsi"/>
                <w:sz w:val="22"/>
                <w:szCs w:val="22"/>
              </w:rPr>
            </w:pPr>
          </w:p>
        </w:tc>
        <w:tc>
          <w:tcPr>
            <w:tcW w:w="4727" w:type="dxa"/>
            <w:vAlign w:val="center"/>
          </w:tcPr>
          <w:p w14:paraId="2E03BC81" w14:textId="77777777" w:rsidR="00246652" w:rsidRPr="006B6815" w:rsidRDefault="00246652" w:rsidP="006B6815">
            <w:pPr>
              <w:jc w:val="center"/>
            </w:pPr>
          </w:p>
        </w:tc>
      </w:tr>
      <w:tr w:rsidR="006B6815" w14:paraId="7AFA0B8D" w14:textId="77777777" w:rsidTr="006B6815">
        <w:tc>
          <w:tcPr>
            <w:tcW w:w="5446" w:type="dxa"/>
            <w:vAlign w:val="center"/>
          </w:tcPr>
          <w:p w14:paraId="5455CE39" w14:textId="77777777" w:rsidR="00246652" w:rsidRPr="006B6815" w:rsidRDefault="00246652" w:rsidP="006B6815">
            <w:pPr>
              <w:ind w:left="360"/>
              <w:rPr>
                <w:rFonts w:asciiTheme="majorHAnsi" w:hAnsiTheme="majorHAnsi"/>
                <w:sz w:val="22"/>
                <w:szCs w:val="22"/>
              </w:rPr>
            </w:pPr>
            <w:r w:rsidRPr="006B6815">
              <w:rPr>
                <w:rFonts w:asciiTheme="majorHAnsi" w:hAnsiTheme="majorHAnsi"/>
                <w:b/>
                <w:sz w:val="22"/>
                <w:szCs w:val="22"/>
              </w:rPr>
              <w:t>Two pairs present solutions</w:t>
            </w:r>
          </w:p>
          <w:p w14:paraId="3318FE7C" w14:textId="28478B00" w:rsidR="00246652" w:rsidRPr="006B6815" w:rsidRDefault="00246652" w:rsidP="006B6815">
            <w:pPr>
              <w:ind w:left="360"/>
              <w:rPr>
                <w:rFonts w:asciiTheme="majorHAnsi" w:hAnsiTheme="majorHAnsi"/>
                <w:sz w:val="22"/>
                <w:szCs w:val="22"/>
              </w:rPr>
            </w:pPr>
            <w:r w:rsidRPr="006B6815">
              <w:rPr>
                <w:rFonts w:asciiTheme="majorHAnsi" w:hAnsiTheme="majorHAnsi"/>
                <w:sz w:val="22"/>
                <w:szCs w:val="22"/>
              </w:rPr>
              <w:t xml:space="preserve">What were their goals? </w:t>
            </w:r>
            <w:r w:rsidR="006B6815" w:rsidRPr="006B6815">
              <w:rPr>
                <w:rFonts w:asciiTheme="majorHAnsi" w:hAnsiTheme="majorHAnsi"/>
                <w:sz w:val="22"/>
                <w:szCs w:val="22"/>
              </w:rPr>
              <w:br/>
            </w:r>
            <w:r w:rsidRPr="006B6815">
              <w:rPr>
                <w:rFonts w:asciiTheme="majorHAnsi" w:hAnsiTheme="majorHAnsi"/>
                <w:sz w:val="22"/>
                <w:szCs w:val="22"/>
              </w:rPr>
              <w:t>What was their approach?</w:t>
            </w:r>
          </w:p>
          <w:p w14:paraId="617B932D" w14:textId="77777777" w:rsidR="00246652" w:rsidRPr="006B6815" w:rsidRDefault="00246652" w:rsidP="006B6815">
            <w:pPr>
              <w:rPr>
                <w:rFonts w:asciiTheme="majorHAnsi" w:hAnsiTheme="majorHAnsi"/>
                <w:sz w:val="22"/>
                <w:szCs w:val="22"/>
              </w:rPr>
            </w:pPr>
          </w:p>
        </w:tc>
        <w:tc>
          <w:tcPr>
            <w:tcW w:w="4727" w:type="dxa"/>
            <w:vAlign w:val="center"/>
          </w:tcPr>
          <w:p w14:paraId="4E5DAE71" w14:textId="77777777" w:rsidR="00246652" w:rsidRPr="006B6815" w:rsidRDefault="00246652" w:rsidP="006B6815">
            <w:pPr>
              <w:jc w:val="center"/>
            </w:pPr>
          </w:p>
        </w:tc>
      </w:tr>
      <w:tr w:rsidR="006B6815" w14:paraId="18EFBA18" w14:textId="77777777" w:rsidTr="006B6815">
        <w:tc>
          <w:tcPr>
            <w:tcW w:w="5446" w:type="dxa"/>
            <w:vAlign w:val="center"/>
          </w:tcPr>
          <w:p w14:paraId="7BB34B01" w14:textId="1595DD62" w:rsidR="00246652" w:rsidRPr="006B6815" w:rsidRDefault="000C3F8B" w:rsidP="006B6815">
            <w:pPr>
              <w:ind w:left="360"/>
              <w:rPr>
                <w:rFonts w:asciiTheme="majorHAnsi" w:hAnsiTheme="majorHAnsi"/>
                <w:b/>
                <w:sz w:val="22"/>
                <w:szCs w:val="22"/>
              </w:rPr>
            </w:pPr>
            <w:r>
              <w:rPr>
                <w:rFonts w:asciiTheme="majorHAnsi" w:hAnsiTheme="majorHAnsi"/>
                <w:b/>
                <w:sz w:val="22"/>
                <w:szCs w:val="22"/>
              </w:rPr>
              <w:t>Plan for next time in pairs</w:t>
            </w:r>
          </w:p>
          <w:p w14:paraId="272A74E6" w14:textId="77777777" w:rsidR="00246652" w:rsidRPr="006B6815" w:rsidRDefault="006B6815" w:rsidP="006B6815">
            <w:pPr>
              <w:ind w:left="360"/>
              <w:rPr>
                <w:rFonts w:asciiTheme="majorHAnsi" w:hAnsiTheme="majorHAnsi"/>
                <w:sz w:val="22"/>
                <w:szCs w:val="22"/>
              </w:rPr>
            </w:pPr>
            <w:r w:rsidRPr="006B6815">
              <w:rPr>
                <w:rFonts w:asciiTheme="majorHAnsi" w:hAnsiTheme="majorHAnsi"/>
                <w:sz w:val="22"/>
                <w:szCs w:val="22"/>
              </w:rPr>
              <w:t>“</w:t>
            </w:r>
            <w:r w:rsidR="00246652" w:rsidRPr="006B6815">
              <w:rPr>
                <w:rFonts w:asciiTheme="majorHAnsi" w:hAnsiTheme="majorHAnsi"/>
                <w:sz w:val="22"/>
                <w:szCs w:val="22"/>
              </w:rPr>
              <w:t>How you will spend your next 15 minutes?</w:t>
            </w:r>
            <w:r w:rsidRPr="006B6815">
              <w:rPr>
                <w:rFonts w:asciiTheme="majorHAnsi" w:hAnsiTheme="majorHAnsi"/>
                <w:sz w:val="22"/>
                <w:szCs w:val="22"/>
              </w:rPr>
              <w:t>”</w:t>
            </w:r>
          </w:p>
          <w:p w14:paraId="22D3631D" w14:textId="77777777" w:rsidR="006B6815" w:rsidRPr="006B6815" w:rsidRDefault="006B6815" w:rsidP="006B6815">
            <w:pPr>
              <w:ind w:left="360"/>
              <w:rPr>
                <w:rFonts w:asciiTheme="majorHAnsi" w:hAnsiTheme="majorHAnsi"/>
                <w:sz w:val="22"/>
                <w:szCs w:val="22"/>
              </w:rPr>
            </w:pPr>
          </w:p>
          <w:p w14:paraId="659A0CA4" w14:textId="41424A55" w:rsidR="006B6815" w:rsidRPr="006B6815" w:rsidRDefault="006B6815" w:rsidP="006B6815">
            <w:pPr>
              <w:rPr>
                <w:rFonts w:asciiTheme="majorHAnsi" w:hAnsiTheme="majorHAnsi"/>
                <w:b/>
                <w:sz w:val="22"/>
                <w:szCs w:val="22"/>
              </w:rPr>
            </w:pPr>
          </w:p>
        </w:tc>
        <w:tc>
          <w:tcPr>
            <w:tcW w:w="4727" w:type="dxa"/>
            <w:vAlign w:val="center"/>
          </w:tcPr>
          <w:p w14:paraId="7F812830" w14:textId="77777777" w:rsidR="00246652" w:rsidRPr="006B6815" w:rsidRDefault="00246652" w:rsidP="006B6815">
            <w:pPr>
              <w:jc w:val="center"/>
            </w:pPr>
          </w:p>
        </w:tc>
      </w:tr>
    </w:tbl>
    <w:p w14:paraId="0249D2D6" w14:textId="2F5652B5" w:rsidR="004F1C1A" w:rsidRPr="006B6815" w:rsidRDefault="004F1C1A" w:rsidP="006B6815">
      <w:pPr>
        <w:rPr>
          <w:b/>
        </w:rPr>
      </w:pPr>
    </w:p>
    <w:sectPr w:rsidR="004F1C1A" w:rsidRPr="006B6815" w:rsidSect="00131CF5">
      <w:headerReference w:type="default" r:id="rId16"/>
      <w:footerReference w:type="default" r:id="rId17"/>
      <w:footerReference w:type="first" r:id="rId18"/>
      <w:pgSz w:w="12242" w:h="15842"/>
      <w:pgMar w:top="1134" w:right="1134" w:bottom="1134" w:left="1134" w:header="709" w:footer="567"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B15BC" w14:textId="77777777" w:rsidR="000573B4" w:rsidRDefault="000573B4">
      <w:r>
        <w:separator/>
      </w:r>
    </w:p>
  </w:endnote>
  <w:endnote w:type="continuationSeparator" w:id="0">
    <w:p w14:paraId="26F171C5" w14:textId="77777777" w:rsidR="000573B4" w:rsidRDefault="00057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Rockwell">
    <w:panose1 w:val="020606030202050204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Palatino">
    <w:panose1 w:val="020005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4E"/>
    <w:family w:val="auto"/>
    <w:pitch w:val="variable"/>
    <w:sig w:usb0="00000001" w:usb1="08070000" w:usb2="00000010" w:usb3="00000000" w:csb0="00020000" w:csb1="00000000"/>
  </w:font>
  <w:font w:name="Khmer UI">
    <w:altName w:val="Andale Mono"/>
    <w:panose1 w:val="00000000000000000000"/>
    <w:charset w:val="00"/>
    <w:family w:val="swiss"/>
    <w:notTrueType/>
    <w:pitch w:val="variable"/>
    <w:sig w:usb0="00000003" w:usb1="00000000" w:usb2="00000000" w:usb3="00000000" w:csb0="00000001" w:csb1="00000000"/>
  </w:font>
  <w:font w:name="MS Mincho">
    <w:altName w:val="ＭＳ 明朝"/>
    <w:panose1 w:val="00000000000000000000"/>
    <w:charset w:val="80"/>
    <w:family w:val="modern"/>
    <w:notTrueType/>
    <w:pitch w:val="fixed"/>
    <w:sig w:usb0="00000000" w:usb1="08070000" w:usb2="00000010" w:usb3="00000000" w:csb0="00020000" w:csb1="00000000"/>
  </w:font>
  <w:font w:name="MS Gothic">
    <w:altName w:val="ＭＳ ゴシック"/>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2212E" w14:textId="4D6394C5" w:rsidR="006B6815" w:rsidRDefault="006B6815" w:rsidP="00131CF5">
    <w:pPr>
      <w:pStyle w:val="Footer"/>
      <w:tabs>
        <w:tab w:val="clear" w:pos="4962"/>
        <w:tab w:val="left" w:pos="0"/>
        <w:tab w:val="center" w:pos="4820"/>
      </w:tabs>
    </w:pPr>
    <w:r>
      <w:t>Lesson Study for Professional Development</w:t>
    </w:r>
    <w:r w:rsidR="00131CF5">
      <w:t xml:space="preserve"> – Handouts</w:t>
    </w:r>
    <w:r>
      <w:tab/>
      <w:t>P-</w:t>
    </w:r>
    <w:r>
      <w:rPr>
        <w:rStyle w:val="PageNumber"/>
      </w:rPr>
      <w:fldChar w:fldCharType="begin"/>
    </w:r>
    <w:r>
      <w:rPr>
        <w:rStyle w:val="PageNumber"/>
      </w:rPr>
      <w:instrText xml:space="preserve"> PAGE </w:instrText>
    </w:r>
    <w:r>
      <w:rPr>
        <w:rStyle w:val="PageNumber"/>
      </w:rPr>
      <w:fldChar w:fldCharType="separate"/>
    </w:r>
    <w:r w:rsidR="00131CF5">
      <w:rPr>
        <w:rStyle w:val="PageNumber"/>
        <w:noProof/>
      </w:rPr>
      <w:t>2</w:t>
    </w:r>
    <w:r>
      <w:rPr>
        <w:rStyle w:val="PageNumber"/>
      </w:rPr>
      <w:fldChar w:fldCharType="end"/>
    </w:r>
    <w:r w:rsidR="00131CF5">
      <w:rPr>
        <w:rStyle w:val="PageNumber"/>
      </w:rPr>
      <w:tab/>
    </w:r>
    <w:r w:rsidR="00131CF5" w:rsidRPr="00131CF5">
      <w:rPr>
        <w:rStyle w:val="PageNumber"/>
        <w:color w:val="FF0000"/>
      </w:rPr>
      <w:t>DRAFT VERSION</w:t>
    </w:r>
    <w:r w:rsidR="00131CF5">
      <w:rPr>
        <w:rStyle w:val="PageNumber"/>
      </w:rPr>
      <w:t xml:space="preserve"> Summer 2016</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48E69" w14:textId="7431B254" w:rsidR="00131CF5" w:rsidRDefault="00131CF5" w:rsidP="00131CF5">
    <w:pPr>
      <w:pStyle w:val="Footer"/>
      <w:tabs>
        <w:tab w:val="left" w:pos="0"/>
        <w:tab w:val="center" w:pos="5103"/>
      </w:tabs>
    </w:pPr>
    <w:r>
      <w:t>Lesson Study for Professional Development</w:t>
    </w:r>
    <w:r>
      <w:t xml:space="preserve"> - Handouts</w:t>
    </w:r>
    <w:r>
      <w:tab/>
      <w:t>P-</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r>
    <w:r>
      <w:rPr>
        <w:rStyle w:val="PageNumber"/>
      </w:rPr>
      <w:tab/>
    </w:r>
    <w:r w:rsidRPr="00131CF5">
      <w:rPr>
        <w:rStyle w:val="PageNumber"/>
        <w:color w:val="FF0000"/>
      </w:rPr>
      <w:t>DRAFT VERSION</w:t>
    </w:r>
    <w:r>
      <w:rPr>
        <w:rStyle w:val="PageNumber"/>
      </w:rPr>
      <w:t xml:space="preserve"> Summer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7F4BE" w14:textId="77777777" w:rsidR="000573B4" w:rsidRDefault="000573B4">
      <w:r>
        <w:separator/>
      </w:r>
    </w:p>
  </w:footnote>
  <w:footnote w:type="continuationSeparator" w:id="0">
    <w:p w14:paraId="517B4591" w14:textId="77777777" w:rsidR="000573B4" w:rsidRDefault="000573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FF462" w14:textId="11D814C4" w:rsidR="00131CF5" w:rsidRDefault="00131CF5" w:rsidP="00131CF5">
    <w:pPr>
      <w:pStyle w:val="Header"/>
      <w:tabs>
        <w:tab w:val="clear" w:pos="4320"/>
        <w:tab w:val="center" w:pos="4678"/>
      </w:tabs>
    </w:pPr>
    <w:r>
      <w:rPr>
        <w:color w:val="808080" w:themeColor="background1" w:themeShade="80"/>
        <w:szCs w:val="16"/>
      </w:rPr>
      <w:tab/>
    </w:r>
    <w:r w:rsidRPr="003B4126">
      <w:rPr>
        <w:color w:val="808080" w:themeColor="background1" w:themeShade="80"/>
        <w:szCs w:val="16"/>
      </w:rPr>
      <w:t xml:space="preserve">© </w:t>
    </w:r>
    <w:r>
      <w:rPr>
        <w:color w:val="808080" w:themeColor="background1" w:themeShade="80"/>
        <w:szCs w:val="16"/>
      </w:rPr>
      <w:t>2016 Math</w:t>
    </w:r>
    <w:r w:rsidRPr="00EE2453">
      <w:rPr>
        <w:color w:val="808080" w:themeColor="background1" w:themeShade="80"/>
        <w:szCs w:val="16"/>
      </w:rPr>
      <w:t xml:space="preserve"> Assessment Resource Service</w:t>
    </w:r>
    <w:r>
      <w:rPr>
        <w:color w:val="808080" w:themeColor="background1" w:themeShade="80"/>
        <w:szCs w:val="16"/>
      </w:rPr>
      <w:t xml:space="preserve">, University of Nottingham – Published under Creative Commons BY-NC-SA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04C2"/>
    <w:multiLevelType w:val="hybridMultilevel"/>
    <w:tmpl w:val="A5C860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54407D"/>
    <w:multiLevelType w:val="hybridMultilevel"/>
    <w:tmpl w:val="78C49D80"/>
    <w:lvl w:ilvl="0" w:tplc="2084C42A">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42D3333"/>
    <w:multiLevelType w:val="hybridMultilevel"/>
    <w:tmpl w:val="C180BD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F414E2"/>
    <w:multiLevelType w:val="hybridMultilevel"/>
    <w:tmpl w:val="61C09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B567F2"/>
    <w:multiLevelType w:val="hybridMultilevel"/>
    <w:tmpl w:val="19120E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4B6E76"/>
    <w:multiLevelType w:val="hybridMultilevel"/>
    <w:tmpl w:val="F2E61A2A"/>
    <w:lvl w:ilvl="0" w:tplc="FFFFFFFF">
      <w:start w:val="1"/>
      <w:numFmt w:val="bullet"/>
      <w:pStyle w:val="BodyTex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B0C42F0"/>
    <w:multiLevelType w:val="hybridMultilevel"/>
    <w:tmpl w:val="8B64E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DD541B"/>
    <w:multiLevelType w:val="hybridMultilevel"/>
    <w:tmpl w:val="AF18E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FAB70DD"/>
    <w:multiLevelType w:val="hybridMultilevel"/>
    <w:tmpl w:val="37E224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0607CFD"/>
    <w:multiLevelType w:val="hybridMultilevel"/>
    <w:tmpl w:val="B7108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586764F"/>
    <w:multiLevelType w:val="hybridMultilevel"/>
    <w:tmpl w:val="0A8E3BAA"/>
    <w:lvl w:ilvl="0" w:tplc="2FBA8170">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5B2A04"/>
    <w:multiLevelType w:val="hybridMultilevel"/>
    <w:tmpl w:val="2B42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5978DC"/>
    <w:multiLevelType w:val="hybridMultilevel"/>
    <w:tmpl w:val="B2A60CD6"/>
    <w:lvl w:ilvl="0" w:tplc="327E803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56210049"/>
    <w:multiLevelType w:val="hybridMultilevel"/>
    <w:tmpl w:val="6D6419E8"/>
    <w:lvl w:ilvl="0" w:tplc="531CD966">
      <w:start w:val="1"/>
      <w:numFmt w:val="bullet"/>
      <w:pStyle w:val="bullets0"/>
      <w:lvlText w:val=""/>
      <w:lvlJc w:val="left"/>
      <w:pPr>
        <w:tabs>
          <w:tab w:val="num" w:pos="720"/>
        </w:tabs>
        <w:ind w:left="720" w:hanging="360"/>
      </w:pPr>
      <w:rPr>
        <w:rFonts w:ascii="Wingdings" w:hAnsi="Wingdings" w:hint="default"/>
        <w:color w:val="0000FF"/>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B3B2F9B"/>
    <w:multiLevelType w:val="hybridMultilevel"/>
    <w:tmpl w:val="22825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E42BD5"/>
    <w:multiLevelType w:val="hybridMultilevel"/>
    <w:tmpl w:val="0738724E"/>
    <w:lvl w:ilvl="0" w:tplc="35ACAC44">
      <w:start w:val="1"/>
      <w:numFmt w:val="bullet"/>
      <w:pStyle w:val="flow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5"/>
  </w:num>
  <w:num w:numId="3">
    <w:abstractNumId w:val="13"/>
  </w:num>
  <w:num w:numId="4">
    <w:abstractNumId w:val="5"/>
  </w:num>
  <w:num w:numId="5">
    <w:abstractNumId w:val="3"/>
  </w:num>
  <w:num w:numId="6">
    <w:abstractNumId w:val="14"/>
  </w:num>
  <w:num w:numId="7">
    <w:abstractNumId w:val="10"/>
  </w:num>
  <w:num w:numId="8">
    <w:abstractNumId w:val="8"/>
  </w:num>
  <w:num w:numId="9">
    <w:abstractNumId w:val="9"/>
  </w:num>
  <w:num w:numId="10">
    <w:abstractNumId w:val="11"/>
  </w:num>
  <w:num w:numId="11">
    <w:abstractNumId w:val="12"/>
  </w:num>
  <w:num w:numId="12">
    <w:abstractNumId w:val="7"/>
  </w:num>
  <w:num w:numId="13">
    <w:abstractNumId w:val="0"/>
  </w:num>
  <w:num w:numId="14">
    <w:abstractNumId w:val="2"/>
  </w:num>
  <w:num w:numId="15">
    <w:abstractNumId w:val="4"/>
  </w:num>
  <w:num w:numId="1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ACA"/>
    <w:rsid w:val="000306E8"/>
    <w:rsid w:val="00031259"/>
    <w:rsid w:val="00036A5C"/>
    <w:rsid w:val="0004486F"/>
    <w:rsid w:val="000573B4"/>
    <w:rsid w:val="000702BB"/>
    <w:rsid w:val="00074CB9"/>
    <w:rsid w:val="00093790"/>
    <w:rsid w:val="000A7856"/>
    <w:rsid w:val="000C3F8B"/>
    <w:rsid w:val="000F366C"/>
    <w:rsid w:val="00103300"/>
    <w:rsid w:val="00131CF5"/>
    <w:rsid w:val="00160BC1"/>
    <w:rsid w:val="001D1337"/>
    <w:rsid w:val="001D13D0"/>
    <w:rsid w:val="001E3E4B"/>
    <w:rsid w:val="001E7D50"/>
    <w:rsid w:val="001F7C26"/>
    <w:rsid w:val="002133E7"/>
    <w:rsid w:val="0022443A"/>
    <w:rsid w:val="00246652"/>
    <w:rsid w:val="002934E8"/>
    <w:rsid w:val="00295CC4"/>
    <w:rsid w:val="002A4649"/>
    <w:rsid w:val="002D0BFA"/>
    <w:rsid w:val="002D6C25"/>
    <w:rsid w:val="002E3063"/>
    <w:rsid w:val="002F6C0E"/>
    <w:rsid w:val="003007C9"/>
    <w:rsid w:val="00315CE7"/>
    <w:rsid w:val="003610F2"/>
    <w:rsid w:val="003648D1"/>
    <w:rsid w:val="003675FA"/>
    <w:rsid w:val="00387ACA"/>
    <w:rsid w:val="003E48B9"/>
    <w:rsid w:val="003F1BE0"/>
    <w:rsid w:val="003F40DF"/>
    <w:rsid w:val="004152E8"/>
    <w:rsid w:val="00424943"/>
    <w:rsid w:val="004308E9"/>
    <w:rsid w:val="00447F6E"/>
    <w:rsid w:val="00452092"/>
    <w:rsid w:val="004653E3"/>
    <w:rsid w:val="00467CFC"/>
    <w:rsid w:val="004A4BDC"/>
    <w:rsid w:val="004C208F"/>
    <w:rsid w:val="004D0F38"/>
    <w:rsid w:val="004F1C1A"/>
    <w:rsid w:val="004F5BCA"/>
    <w:rsid w:val="004F77A7"/>
    <w:rsid w:val="005267B2"/>
    <w:rsid w:val="0053357A"/>
    <w:rsid w:val="0056165A"/>
    <w:rsid w:val="00571435"/>
    <w:rsid w:val="00585EA4"/>
    <w:rsid w:val="00590815"/>
    <w:rsid w:val="005A2F6A"/>
    <w:rsid w:val="005A4D48"/>
    <w:rsid w:val="005B7641"/>
    <w:rsid w:val="005D07EA"/>
    <w:rsid w:val="005F23F1"/>
    <w:rsid w:val="00617CD9"/>
    <w:rsid w:val="00623680"/>
    <w:rsid w:val="00656D49"/>
    <w:rsid w:val="00660BBB"/>
    <w:rsid w:val="00683300"/>
    <w:rsid w:val="00695A07"/>
    <w:rsid w:val="006A4F05"/>
    <w:rsid w:val="006A72EB"/>
    <w:rsid w:val="006B0404"/>
    <w:rsid w:val="006B6815"/>
    <w:rsid w:val="006F725C"/>
    <w:rsid w:val="00752D1B"/>
    <w:rsid w:val="00760942"/>
    <w:rsid w:val="007617A4"/>
    <w:rsid w:val="00776306"/>
    <w:rsid w:val="00786C60"/>
    <w:rsid w:val="007C75D8"/>
    <w:rsid w:val="007D1512"/>
    <w:rsid w:val="007D2305"/>
    <w:rsid w:val="00806BDF"/>
    <w:rsid w:val="0084005A"/>
    <w:rsid w:val="00855EEA"/>
    <w:rsid w:val="00872EA7"/>
    <w:rsid w:val="008D5435"/>
    <w:rsid w:val="008D799C"/>
    <w:rsid w:val="008F5E03"/>
    <w:rsid w:val="00907EA3"/>
    <w:rsid w:val="00994CA0"/>
    <w:rsid w:val="009A4E2B"/>
    <w:rsid w:val="009B79F6"/>
    <w:rsid w:val="009C1D1A"/>
    <w:rsid w:val="009C78B9"/>
    <w:rsid w:val="009E0EE4"/>
    <w:rsid w:val="009E6574"/>
    <w:rsid w:val="009F35AB"/>
    <w:rsid w:val="00A10844"/>
    <w:rsid w:val="00A13434"/>
    <w:rsid w:val="00A42888"/>
    <w:rsid w:val="00A576E3"/>
    <w:rsid w:val="00A768D0"/>
    <w:rsid w:val="00AF575F"/>
    <w:rsid w:val="00B0106D"/>
    <w:rsid w:val="00B122A4"/>
    <w:rsid w:val="00B12A0E"/>
    <w:rsid w:val="00B4634F"/>
    <w:rsid w:val="00B700B2"/>
    <w:rsid w:val="00B833C4"/>
    <w:rsid w:val="00B847D8"/>
    <w:rsid w:val="00BB77F0"/>
    <w:rsid w:val="00BD360B"/>
    <w:rsid w:val="00BE52EE"/>
    <w:rsid w:val="00BF3D52"/>
    <w:rsid w:val="00C11869"/>
    <w:rsid w:val="00C1221D"/>
    <w:rsid w:val="00C14DB3"/>
    <w:rsid w:val="00C63C63"/>
    <w:rsid w:val="00C7795E"/>
    <w:rsid w:val="00C8282A"/>
    <w:rsid w:val="00CB15A9"/>
    <w:rsid w:val="00CF017E"/>
    <w:rsid w:val="00D16262"/>
    <w:rsid w:val="00D375D1"/>
    <w:rsid w:val="00D41576"/>
    <w:rsid w:val="00D43398"/>
    <w:rsid w:val="00DC13BA"/>
    <w:rsid w:val="00DC39FA"/>
    <w:rsid w:val="00DD1E31"/>
    <w:rsid w:val="00E11730"/>
    <w:rsid w:val="00E500AD"/>
    <w:rsid w:val="00E511BD"/>
    <w:rsid w:val="00E91B76"/>
    <w:rsid w:val="00EC46C1"/>
    <w:rsid w:val="00EE0ADC"/>
    <w:rsid w:val="00EE35F3"/>
    <w:rsid w:val="00F1055C"/>
    <w:rsid w:val="00F20AA4"/>
    <w:rsid w:val="00F46834"/>
    <w:rsid w:val="00F65F07"/>
    <w:rsid w:val="00F72A62"/>
    <w:rsid w:val="00F77497"/>
    <w:rsid w:val="00FB37B2"/>
    <w:rsid w:val="00FC786D"/>
    <w:rsid w:val="00FE091F"/>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56D3CBC"/>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GB"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7"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List Paragraph" w:uiPriority="34" w:qFormat="1"/>
    <w:lsdException w:name="Light List Accent 4" w:uiPriority="61"/>
    <w:lsdException w:name="Bibliography" w:semiHidden="1" w:unhideWhenUsed="1"/>
    <w:lsdException w:name="TOC Heading" w:semiHidden="1" w:unhideWhenUsed="1"/>
  </w:latentStyles>
  <w:style w:type="paragraph" w:default="1" w:styleId="Normal">
    <w:name w:val="Normal"/>
    <w:qFormat/>
    <w:rsid w:val="00DC39FA"/>
    <w:rPr>
      <w:rFonts w:ascii="Calibri" w:hAnsi="Calibri"/>
      <w:lang w:val="en-US"/>
    </w:rPr>
  </w:style>
  <w:style w:type="paragraph" w:styleId="Heading1">
    <w:name w:val="heading 1"/>
    <w:basedOn w:val="Normal"/>
    <w:next w:val="Normal"/>
    <w:link w:val="Heading1Char"/>
    <w:uiPriority w:val="9"/>
    <w:qFormat/>
    <w:rsid w:val="008D5435"/>
    <w:pPr>
      <w:keepNext/>
      <w:pBdr>
        <w:top w:val="single" w:sz="12" w:space="1" w:color="6C0000"/>
      </w:pBdr>
      <w:shd w:val="clear" w:color="auto" w:fill="6A141A"/>
      <w:tabs>
        <w:tab w:val="left" w:pos="5225"/>
      </w:tabs>
      <w:jc w:val="center"/>
      <w:outlineLvl w:val="0"/>
    </w:pPr>
    <w:rPr>
      <w:rFonts w:ascii="Rockwell" w:hAnsi="Rockwell"/>
      <w:b/>
      <w:bCs/>
      <w:color w:val="FFFFFF"/>
      <w:spacing w:val="11"/>
      <w:kern w:val="32"/>
      <w:sz w:val="36"/>
      <w:szCs w:val="32"/>
    </w:rPr>
  </w:style>
  <w:style w:type="paragraph" w:styleId="Heading2">
    <w:name w:val="heading 2"/>
    <w:basedOn w:val="Heading1"/>
    <w:next w:val="Normal"/>
    <w:link w:val="Heading2Char"/>
    <w:uiPriority w:val="9"/>
    <w:qFormat/>
    <w:rsid w:val="0004486F"/>
    <w:pPr>
      <w:pageBreakBefore/>
      <w:pBdr>
        <w:bottom w:val="single" w:sz="12" w:space="3" w:color="6C0000"/>
      </w:pBdr>
      <w:tabs>
        <w:tab w:val="left" w:pos="2552"/>
      </w:tabs>
      <w:spacing w:after="240"/>
      <w:outlineLvl w:val="1"/>
    </w:pPr>
    <w:rPr>
      <w:b w:val="0"/>
      <w:bCs w:val="0"/>
      <w:spacing w:val="10"/>
      <w:sz w:val="28"/>
      <w:szCs w:val="28"/>
    </w:rPr>
  </w:style>
  <w:style w:type="paragraph" w:styleId="Heading3">
    <w:name w:val="heading 3"/>
    <w:aliases w:val="h3"/>
    <w:basedOn w:val="Normal"/>
    <w:next w:val="Normal"/>
    <w:link w:val="Heading3Char"/>
    <w:qFormat/>
    <w:rsid w:val="00C8282A"/>
    <w:pPr>
      <w:keepNext/>
      <w:spacing w:before="120" w:after="120"/>
      <w:outlineLvl w:val="2"/>
    </w:pPr>
    <w:rPr>
      <w:rFonts w:ascii="Rockwell" w:hAnsi="Rockwell"/>
      <w:b/>
      <w:bCs/>
      <w:color w:val="800000"/>
      <w:kern w:val="20"/>
      <w:sz w:val="24"/>
      <w:szCs w:val="24"/>
    </w:rPr>
  </w:style>
  <w:style w:type="paragraph" w:styleId="Heading4">
    <w:name w:val="heading 4"/>
    <w:aliases w:val="Time Heading"/>
    <w:basedOn w:val="Normal"/>
    <w:next w:val="Normal"/>
    <w:link w:val="Heading4Char"/>
    <w:uiPriority w:val="9"/>
    <w:qFormat/>
    <w:rsid w:val="003610F2"/>
    <w:pPr>
      <w:keepNext/>
      <w:spacing w:before="120" w:after="120"/>
      <w:jc w:val="right"/>
      <w:outlineLvl w:val="3"/>
    </w:pPr>
    <w:rPr>
      <w:rFonts w:ascii="Arial" w:hAnsi="Arial"/>
      <w:b/>
      <w:i/>
    </w:rPr>
  </w:style>
  <w:style w:type="paragraph" w:styleId="Heading5">
    <w:name w:val="heading 5"/>
    <w:basedOn w:val="Normal"/>
    <w:next w:val="Normal"/>
    <w:link w:val="Heading5Char"/>
    <w:uiPriority w:val="9"/>
    <w:qFormat/>
    <w:pPr>
      <w:keepNext/>
      <w:outlineLvl w:val="4"/>
    </w:pPr>
    <w:rPr>
      <w:rFonts w:ascii="Gill Sans" w:hAnsi="Gill Sans"/>
      <w:sz w:val="40"/>
    </w:rPr>
  </w:style>
  <w:style w:type="paragraph" w:styleId="Heading6">
    <w:name w:val="heading 6"/>
    <w:basedOn w:val="Normal"/>
    <w:next w:val="Normal"/>
    <w:link w:val="Heading6Char"/>
    <w:uiPriority w:val="9"/>
    <w:qFormat/>
    <w:pPr>
      <w:keepNext/>
      <w:outlineLvl w:val="5"/>
    </w:pPr>
    <w:rPr>
      <w:rFonts w:ascii="Gill Sans" w:hAnsi="Gill Sans"/>
      <w:sz w:val="38"/>
    </w:rPr>
  </w:style>
  <w:style w:type="paragraph" w:styleId="Heading7">
    <w:name w:val="heading 7"/>
    <w:basedOn w:val="Normal"/>
    <w:next w:val="Normal"/>
    <w:link w:val="Heading7Char"/>
    <w:uiPriority w:val="9"/>
    <w:qFormat/>
    <w:pPr>
      <w:keepNext/>
      <w:outlineLvl w:val="6"/>
    </w:pPr>
    <w:rPr>
      <w:rFonts w:ascii="Gill Sans" w:hAnsi="Gill Sans"/>
      <w:color w:val="FFFFFF"/>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en-US"/>
    </w:rPr>
  </w:style>
  <w:style w:type="character" w:customStyle="1" w:styleId="Heading3Char">
    <w:name w:val="Heading 3 Char"/>
    <w:aliases w:val="h3 Char"/>
    <w:basedOn w:val="DefaultParagraphFont"/>
    <w:link w:val="Heading3"/>
    <w:uiPriority w:val="9"/>
    <w:locked/>
    <w:rsid w:val="00FE091F"/>
    <w:rPr>
      <w:rFonts w:ascii="Rockwell" w:hAnsi="Rockwell"/>
      <w:b/>
      <w:color w:val="800000"/>
      <w:kern w:val="20"/>
      <w:sz w:val="24"/>
      <w:lang w:val="en-US" w:eastAsia="x-none"/>
    </w:rPr>
  </w:style>
  <w:style w:type="character" w:customStyle="1" w:styleId="Heading4Char">
    <w:name w:val="Heading 4 Char"/>
    <w:aliases w:val="Time Heading Char"/>
    <w:basedOn w:val="DefaultParagraphFont"/>
    <w:link w:val="Heading4"/>
    <w:uiPriority w:val="9"/>
    <w:semiHidden/>
    <w:rPr>
      <w:rFonts w:asciiTheme="minorHAnsi" w:eastAsiaTheme="minorEastAsia" w:hAnsiTheme="minorHAnsi" w:cstheme="minorBidi"/>
      <w:b/>
      <w:bCs/>
      <w:sz w:val="28"/>
      <w:szCs w:val="28"/>
      <w:lang w:val="en-US"/>
    </w:rPr>
  </w:style>
  <w:style w:type="character" w:customStyle="1" w:styleId="Heading5Char">
    <w:name w:val="Heading 5 Char"/>
    <w:basedOn w:val="DefaultParagraphFont"/>
    <w:link w:val="Heading5"/>
    <w:uiPriority w:val="9"/>
    <w:locked/>
    <w:rPr>
      <w:rFonts w:ascii="Gill Sans" w:hAnsi="Gill Sans"/>
      <w:sz w:val="40"/>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sz w:val="22"/>
      <w:szCs w:val="22"/>
      <w:lang w:val="en-U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lang w:val="en-US"/>
    </w:rPr>
  </w:style>
  <w:style w:type="paragraph" w:styleId="Header">
    <w:name w:val="header"/>
    <w:basedOn w:val="Normal"/>
    <w:next w:val="Normal"/>
    <w:link w:val="HeaderChar"/>
    <w:rsid w:val="0004486F"/>
    <w:pPr>
      <w:tabs>
        <w:tab w:val="center" w:pos="4320"/>
        <w:tab w:val="right" w:pos="9979"/>
      </w:tabs>
    </w:pPr>
    <w:rPr>
      <w:rFonts w:ascii="Rockwell" w:hAnsi="Rockwell"/>
      <w:sz w:val="16"/>
    </w:rPr>
  </w:style>
  <w:style w:type="character" w:customStyle="1" w:styleId="HeaderChar">
    <w:name w:val="Header Char"/>
    <w:basedOn w:val="DefaultParagraphFont"/>
    <w:link w:val="Header"/>
    <w:locked/>
    <w:rsid w:val="0004486F"/>
    <w:rPr>
      <w:rFonts w:ascii="Rockwell" w:hAnsi="Rockwell"/>
      <w:sz w:val="16"/>
      <w:lang w:val="en-US" w:eastAsia="x-none"/>
    </w:rPr>
  </w:style>
  <w:style w:type="paragraph" w:customStyle="1" w:styleId="flowbullet">
    <w:name w:val="flow_bullet"/>
    <w:basedOn w:val="Normal"/>
    <w:pPr>
      <w:numPr>
        <w:numId w:val="2"/>
      </w:numPr>
      <w:tabs>
        <w:tab w:val="num" w:pos="142"/>
      </w:tabs>
      <w:ind w:left="154" w:hanging="154"/>
    </w:pPr>
    <w:rPr>
      <w:rFonts w:ascii="Arial" w:hAnsi="Arial"/>
    </w:rPr>
  </w:style>
  <w:style w:type="paragraph" w:styleId="Footer">
    <w:name w:val="footer"/>
    <w:basedOn w:val="Normal"/>
    <w:link w:val="FooterChar"/>
    <w:uiPriority w:val="99"/>
    <w:rsid w:val="0004486F"/>
    <w:pPr>
      <w:tabs>
        <w:tab w:val="center" w:pos="4962"/>
        <w:tab w:val="right" w:pos="9923"/>
      </w:tabs>
    </w:pPr>
    <w:rPr>
      <w:rFonts w:ascii="Rockwell" w:hAnsi="Rockwell"/>
      <w:sz w:val="16"/>
    </w:rPr>
  </w:style>
  <w:style w:type="character" w:customStyle="1" w:styleId="FooterChar">
    <w:name w:val="Footer Char"/>
    <w:basedOn w:val="DefaultParagraphFont"/>
    <w:link w:val="Footer"/>
    <w:uiPriority w:val="99"/>
    <w:locked/>
    <w:rsid w:val="00EC46C1"/>
    <w:rPr>
      <w:rFonts w:ascii="Rockwell" w:hAnsi="Rockwell"/>
      <w:sz w:val="16"/>
      <w:lang w:val="en-US" w:eastAsia="x-none"/>
    </w:rPr>
  </w:style>
  <w:style w:type="character" w:styleId="PageNumber">
    <w:name w:val="page number"/>
    <w:basedOn w:val="DefaultParagraphFont"/>
    <w:uiPriority w:val="99"/>
    <w:rPr>
      <w:rFonts w:cs="Times New Roman"/>
    </w:rPr>
  </w:style>
  <w:style w:type="paragraph" w:customStyle="1" w:styleId="TeacherTalk">
    <w:name w:val="TeacherTalk"/>
    <w:basedOn w:val="Normal"/>
    <w:pPr>
      <w:ind w:left="540"/>
    </w:pPr>
    <w:rPr>
      <w:i/>
      <w:color w:val="293C4C"/>
    </w:rPr>
  </w:style>
  <w:style w:type="paragraph" w:customStyle="1" w:styleId="Bullets">
    <w:name w:val="Bullets"/>
    <w:basedOn w:val="Normal"/>
    <w:qFormat/>
    <w:pPr>
      <w:numPr>
        <w:numId w:val="1"/>
      </w:numPr>
      <w:tabs>
        <w:tab w:val="left" w:pos="318"/>
      </w:tabs>
    </w:pPr>
  </w:style>
  <w:style w:type="paragraph" w:styleId="TOC1">
    <w:name w:val="toc 1"/>
    <w:basedOn w:val="Normal"/>
    <w:next w:val="Normal"/>
    <w:autoRedefine/>
    <w:uiPriority w:val="39"/>
    <w:semiHidden/>
  </w:style>
  <w:style w:type="paragraph" w:styleId="FootnoteText">
    <w:name w:val="footnote text"/>
    <w:basedOn w:val="Normal"/>
    <w:link w:val="FootnoteTextChar"/>
    <w:uiPriority w:val="99"/>
    <w:rsid w:val="00387ACA"/>
    <w:pPr>
      <w:spacing w:before="80"/>
      <w:ind w:left="260" w:hanging="280"/>
    </w:pPr>
    <w:rPr>
      <w:rFonts w:ascii="Palatino" w:hAnsi="Palatino"/>
    </w:rPr>
  </w:style>
  <w:style w:type="character" w:customStyle="1" w:styleId="FootnoteTextChar">
    <w:name w:val="Footnote Text Char"/>
    <w:basedOn w:val="DefaultParagraphFont"/>
    <w:link w:val="FootnoteText"/>
    <w:uiPriority w:val="99"/>
    <w:semiHidden/>
    <w:rPr>
      <w:rFonts w:ascii="Calibri" w:hAnsi="Calibri"/>
      <w:sz w:val="24"/>
      <w:szCs w:val="24"/>
      <w:lang w:val="en-US"/>
    </w:rPr>
  </w:style>
  <w:style w:type="character" w:styleId="FootnoteReference">
    <w:name w:val="footnote reference"/>
    <w:basedOn w:val="DefaultParagraphFont"/>
    <w:uiPriority w:val="99"/>
    <w:rsid w:val="00387ACA"/>
    <w:rPr>
      <w:position w:val="6"/>
      <w:sz w:val="16"/>
    </w:rPr>
  </w:style>
  <w:style w:type="paragraph" w:styleId="TOC2">
    <w:name w:val="toc 2"/>
    <w:basedOn w:val="Normal"/>
    <w:next w:val="Normal"/>
    <w:autoRedefine/>
    <w:uiPriority w:val="39"/>
    <w:pPr>
      <w:tabs>
        <w:tab w:val="left" w:pos="709"/>
        <w:tab w:val="right" w:leader="dot" w:pos="8857"/>
      </w:tabs>
      <w:ind w:left="220"/>
    </w:pPr>
  </w:style>
  <w:style w:type="paragraph" w:customStyle="1" w:styleId="para">
    <w:name w:val="para"/>
    <w:basedOn w:val="Normal"/>
    <w:pPr>
      <w:spacing w:before="200"/>
    </w:pPr>
  </w:style>
  <w:style w:type="character" w:customStyle="1" w:styleId="Handout">
    <w:name w:val="Handout"/>
    <w:rPr>
      <w:b/>
      <w:color w:val="3B93E4"/>
      <w:u w:val="single"/>
    </w:rPr>
  </w:style>
  <w:style w:type="paragraph" w:styleId="TOC3">
    <w:name w:val="toc 3"/>
    <w:basedOn w:val="Normal"/>
    <w:next w:val="Normal"/>
    <w:autoRedefine/>
    <w:uiPriority w:val="39"/>
    <w:semiHidden/>
    <w:pPr>
      <w:ind w:left="440"/>
    </w:pPr>
  </w:style>
  <w:style w:type="paragraph" w:styleId="TOC4">
    <w:name w:val="toc 4"/>
    <w:basedOn w:val="Normal"/>
    <w:next w:val="Normal"/>
    <w:autoRedefine/>
    <w:uiPriority w:val="39"/>
    <w:semiHidden/>
    <w:pPr>
      <w:ind w:left="660"/>
    </w:pPr>
  </w:style>
  <w:style w:type="paragraph" w:styleId="TOC5">
    <w:name w:val="toc 5"/>
    <w:basedOn w:val="Normal"/>
    <w:next w:val="Normal"/>
    <w:autoRedefine/>
    <w:uiPriority w:val="39"/>
    <w:semiHidden/>
    <w:pPr>
      <w:ind w:left="880"/>
    </w:pPr>
  </w:style>
  <w:style w:type="paragraph" w:styleId="TOC6">
    <w:name w:val="toc 6"/>
    <w:basedOn w:val="Normal"/>
    <w:next w:val="Normal"/>
    <w:autoRedefine/>
    <w:uiPriority w:val="39"/>
    <w:semiHidden/>
    <w:pPr>
      <w:ind w:left="1100"/>
    </w:pPr>
  </w:style>
  <w:style w:type="paragraph" w:styleId="TOC7">
    <w:name w:val="toc 7"/>
    <w:basedOn w:val="Normal"/>
    <w:next w:val="Normal"/>
    <w:autoRedefine/>
    <w:uiPriority w:val="39"/>
    <w:semiHidden/>
    <w:pPr>
      <w:ind w:left="1320"/>
    </w:pPr>
  </w:style>
  <w:style w:type="paragraph" w:styleId="TOC8">
    <w:name w:val="toc 8"/>
    <w:basedOn w:val="Normal"/>
    <w:next w:val="Normal"/>
    <w:autoRedefine/>
    <w:uiPriority w:val="39"/>
    <w:semiHidden/>
    <w:pPr>
      <w:ind w:left="1540"/>
    </w:pPr>
  </w:style>
  <w:style w:type="paragraph" w:styleId="TOC9">
    <w:name w:val="toc 9"/>
    <w:basedOn w:val="Normal"/>
    <w:next w:val="Normal"/>
    <w:autoRedefine/>
    <w:uiPriority w:val="39"/>
    <w:semiHidden/>
    <w:pPr>
      <w:ind w:left="1760"/>
    </w:pPr>
  </w:style>
  <w:style w:type="paragraph" w:customStyle="1" w:styleId="flowheader">
    <w:name w:val="flow_header"/>
    <w:basedOn w:val="Normal"/>
    <w:pPr>
      <w:spacing w:after="80"/>
    </w:pPr>
    <w:rPr>
      <w:rFonts w:ascii="Arial" w:hAnsi="Arial"/>
      <w:b/>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0">
    <w:name w:val="Teacher talk"/>
    <w:basedOn w:val="Normal"/>
    <w:qFormat/>
    <w:pPr>
      <w:ind w:left="567"/>
    </w:pPr>
    <w:rPr>
      <w:rFonts w:ascii="Arial" w:hAnsi="Arial"/>
      <w:i/>
      <w:color w:val="293C4C"/>
    </w:rPr>
  </w:style>
  <w:style w:type="paragraph" w:customStyle="1" w:styleId="Paragraph">
    <w:name w:val="Paragraph"/>
    <w:basedOn w:val="Normal"/>
    <w:pPr>
      <w:spacing w:before="220" w:after="220"/>
    </w:pPr>
    <w:rPr>
      <w:rFonts w:ascii="Arial" w:hAnsi="Arial"/>
    </w:rPr>
  </w:style>
  <w:style w:type="paragraph" w:customStyle="1" w:styleId="body">
    <w:name w:val="*body"/>
    <w:basedOn w:val="Normal"/>
    <w:rPr>
      <w:rFonts w:ascii="Arial" w:hAnsi="Arial"/>
      <w:sz w:val="24"/>
    </w:rPr>
  </w:style>
  <w:style w:type="paragraph" w:styleId="BlockText">
    <w:name w:val="Block Text"/>
    <w:basedOn w:val="Normal"/>
    <w:uiPriority w:val="99"/>
    <w:pPr>
      <w:spacing w:after="120"/>
      <w:ind w:left="1440" w:right="1440"/>
    </w:pPr>
    <w:rPr>
      <w:rFonts w:ascii="Arial" w:hAnsi="Arial"/>
      <w:sz w:val="24"/>
    </w:rPr>
  </w:style>
  <w:style w:type="character" w:styleId="Hyperlink">
    <w:name w:val="Hyperlink"/>
    <w:basedOn w:val="DefaultParagraphFont"/>
    <w:rPr>
      <w:color w:val="0000FF"/>
      <w:u w:val="single"/>
    </w:rPr>
  </w:style>
  <w:style w:type="paragraph" w:customStyle="1" w:styleId="Bowlandbanner">
    <w:name w:val="Bowland banner"/>
    <w:basedOn w:val="Normal"/>
    <w:rPr>
      <w:rFonts w:ascii="Gill Sans" w:hAnsi="Gill Sans"/>
      <w:sz w:val="38"/>
    </w:rPr>
  </w:style>
  <w:style w:type="paragraph" w:customStyle="1" w:styleId="bullets0">
    <w:name w:val="bullets"/>
    <w:basedOn w:val="Normal"/>
    <w:pPr>
      <w:numPr>
        <w:numId w:val="3"/>
      </w:numPr>
      <w:tabs>
        <w:tab w:val="num" w:pos="142"/>
      </w:tabs>
      <w:spacing w:after="140" w:line="281" w:lineRule="auto"/>
      <w:ind w:left="142" w:hanging="142"/>
    </w:pPr>
    <w:rPr>
      <w:rFonts w:ascii="Arial" w:hAnsi="Arial"/>
      <w:lang w:eastAsia="en-GB"/>
    </w:rPr>
  </w:style>
  <w:style w:type="paragraph" w:customStyle="1" w:styleId="BodyText1">
    <w:name w:val="Body Text1"/>
    <w:basedOn w:val="Normal"/>
    <w:pPr>
      <w:numPr>
        <w:numId w:val="4"/>
      </w:numPr>
    </w:pPr>
    <w:rPr>
      <w:rFonts w:ascii="Times New Roman" w:hAnsi="Times New Roman"/>
      <w:sz w:val="24"/>
      <w:lang w:eastAsia="zh-CN"/>
    </w:rPr>
  </w:style>
  <w:style w:type="paragraph" w:styleId="BalloonText">
    <w:name w:val="Balloon Text"/>
    <w:basedOn w:val="Normal"/>
    <w:link w:val="BalloonTextChar"/>
    <w:uiPriority w:val="99"/>
    <w:rPr>
      <w:rFonts w:ascii="Lucida Grande" w:hAnsi="Lucida Grande"/>
      <w:sz w:val="18"/>
      <w:szCs w:val="18"/>
    </w:rPr>
  </w:style>
  <w:style w:type="character" w:customStyle="1" w:styleId="BalloonTextChar">
    <w:name w:val="Balloon Text Char"/>
    <w:basedOn w:val="DefaultParagraphFont"/>
    <w:link w:val="BalloonText"/>
    <w:uiPriority w:val="99"/>
    <w:locked/>
    <w:rPr>
      <w:rFonts w:ascii="Lucida Grande" w:hAnsi="Lucida Grande"/>
      <w:sz w:val="18"/>
    </w:rPr>
  </w:style>
  <w:style w:type="paragraph" w:customStyle="1" w:styleId="TaskHeading">
    <w:name w:val="Task Heading"/>
    <w:basedOn w:val="Normal"/>
    <w:pPr>
      <w:jc w:val="center"/>
    </w:pPr>
    <w:rPr>
      <w:rFonts w:ascii="Arial Bold" w:hAnsi="Arial Bold"/>
      <w:sz w:val="36"/>
      <w:szCs w:val="24"/>
    </w:rPr>
  </w:style>
  <w:style w:type="paragraph" w:customStyle="1" w:styleId="Body0">
    <w:name w:val="Body"/>
    <w:basedOn w:val="Normal"/>
    <w:link w:val="BodyChar"/>
    <w:autoRedefine/>
    <w:uiPriority w:val="99"/>
    <w:rPr>
      <w:rFonts w:ascii="Times New Roman" w:hAnsi="Times New Roman"/>
      <w:sz w:val="24"/>
      <w:szCs w:val="24"/>
    </w:rPr>
  </w:style>
  <w:style w:type="character" w:customStyle="1" w:styleId="BodyChar">
    <w:name w:val="Body Char"/>
    <w:link w:val="Body0"/>
    <w:uiPriority w:val="99"/>
    <w:locked/>
    <w:rPr>
      <w:rFonts w:ascii="Times New Roman" w:hAnsi="Times New Roman"/>
      <w:sz w:val="24"/>
      <w:lang w:val="en-US" w:eastAsia="x-none"/>
    </w:rPr>
  </w:style>
  <w:style w:type="paragraph" w:styleId="BodyText">
    <w:name w:val="Body Text"/>
    <w:basedOn w:val="Normal"/>
    <w:link w:val="BodyTextChar"/>
    <w:uiPriority w:val="99"/>
    <w:rPr>
      <w:rFonts w:ascii="Times New Roman" w:hAnsi="Times New Roman"/>
      <w:color w:val="000000"/>
      <w:sz w:val="24"/>
    </w:rPr>
  </w:style>
  <w:style w:type="character" w:customStyle="1" w:styleId="BodyTextChar">
    <w:name w:val="Body Text Char"/>
    <w:basedOn w:val="DefaultParagraphFont"/>
    <w:link w:val="BodyText"/>
    <w:uiPriority w:val="99"/>
    <w:locked/>
    <w:rPr>
      <w:rFonts w:ascii="Times New Roman" w:hAnsi="Times New Roman"/>
      <w:color w:val="000000"/>
      <w:sz w:val="24"/>
      <w:lang w:val="en-US" w:eastAsia="x-none"/>
    </w:rPr>
  </w:style>
  <w:style w:type="paragraph" w:customStyle="1" w:styleId="OmniPage10">
    <w:name w:val="OmniPage #10"/>
    <w:basedOn w:val="Normal"/>
    <w:rPr>
      <w:rFonts w:ascii="Times New Roman" w:hAnsi="Times New Roman"/>
      <w:color w:val="000000"/>
    </w:rPr>
  </w:style>
  <w:style w:type="paragraph" w:customStyle="1" w:styleId="Subheading1">
    <w:name w:val="Subheading 1"/>
    <w:basedOn w:val="Heading1"/>
    <w:qFormat/>
    <w:rsid w:val="0004486F"/>
    <w:pPr>
      <w:pBdr>
        <w:top w:val="none" w:sz="0" w:space="0" w:color="auto"/>
        <w:bottom w:val="single" w:sz="12" w:space="3" w:color="6C0000"/>
      </w:pBdr>
    </w:pPr>
    <w:rPr>
      <w:b w:val="0"/>
      <w:bCs w:val="0"/>
      <w:sz w:val="24"/>
      <w:szCs w:val="24"/>
    </w:rPr>
  </w:style>
  <w:style w:type="character" w:styleId="CommentReference">
    <w:name w:val="annotation reference"/>
    <w:basedOn w:val="DefaultParagraphFont"/>
    <w:uiPriority w:val="99"/>
    <w:rsid w:val="009F35AB"/>
    <w:rPr>
      <w:sz w:val="18"/>
    </w:rPr>
  </w:style>
  <w:style w:type="paragraph" w:styleId="CommentText">
    <w:name w:val="annotation text"/>
    <w:basedOn w:val="Normal"/>
    <w:link w:val="CommentTextChar"/>
    <w:uiPriority w:val="99"/>
    <w:rsid w:val="009F35AB"/>
    <w:rPr>
      <w:sz w:val="24"/>
      <w:szCs w:val="24"/>
    </w:rPr>
  </w:style>
  <w:style w:type="character" w:customStyle="1" w:styleId="CommentTextChar">
    <w:name w:val="Comment Text Char"/>
    <w:basedOn w:val="DefaultParagraphFont"/>
    <w:link w:val="CommentText"/>
    <w:uiPriority w:val="99"/>
    <w:locked/>
    <w:rsid w:val="009F35AB"/>
    <w:rPr>
      <w:rFonts w:ascii="Calibri" w:hAnsi="Calibri"/>
      <w:sz w:val="24"/>
      <w:lang w:val="en-US" w:eastAsia="x-none"/>
    </w:rPr>
  </w:style>
  <w:style w:type="paragraph" w:styleId="CommentSubject">
    <w:name w:val="annotation subject"/>
    <w:basedOn w:val="CommentText"/>
    <w:next w:val="CommentText"/>
    <w:link w:val="CommentSubjectChar"/>
    <w:uiPriority w:val="99"/>
    <w:rsid w:val="009F35AB"/>
    <w:rPr>
      <w:b/>
      <w:bCs/>
      <w:sz w:val="20"/>
      <w:szCs w:val="20"/>
    </w:rPr>
  </w:style>
  <w:style w:type="character" w:customStyle="1" w:styleId="CommentSubjectChar">
    <w:name w:val="Comment Subject Char"/>
    <w:basedOn w:val="CommentTextChar"/>
    <w:link w:val="CommentSubject"/>
    <w:uiPriority w:val="99"/>
    <w:locked/>
    <w:rsid w:val="009F35AB"/>
    <w:rPr>
      <w:rFonts w:ascii="Calibri" w:hAnsi="Calibri"/>
      <w:b/>
      <w:sz w:val="24"/>
      <w:lang w:val="en-US" w:eastAsia="x-none"/>
    </w:rPr>
  </w:style>
  <w:style w:type="paragraph" w:customStyle="1" w:styleId="H2HandoutsForTeachers">
    <w:name w:val="H2 Handouts For Teachers"/>
    <w:basedOn w:val="Heading2"/>
    <w:qFormat/>
    <w:rsid w:val="0004486F"/>
    <w:pPr>
      <w:pageBreakBefore w:val="0"/>
      <w:pBdr>
        <w:top w:val="none" w:sz="0" w:space="0" w:color="auto"/>
        <w:bottom w:val="none" w:sz="0" w:space="0" w:color="auto"/>
      </w:pBdr>
    </w:pPr>
  </w:style>
  <w:style w:type="paragraph" w:customStyle="1" w:styleId="Subheading2">
    <w:name w:val="Subheading 2"/>
    <w:basedOn w:val="Subheading1"/>
    <w:qFormat/>
    <w:rsid w:val="00907EA3"/>
    <w:pPr>
      <w:spacing w:before="120"/>
    </w:pPr>
    <w:rPr>
      <w:caps/>
      <w:sz w:val="20"/>
      <w:szCs w:val="20"/>
    </w:rPr>
  </w:style>
  <w:style w:type="paragraph" w:styleId="ListParagraph">
    <w:name w:val="List Paragraph"/>
    <w:basedOn w:val="Normal"/>
    <w:uiPriority w:val="34"/>
    <w:qFormat/>
    <w:rsid w:val="0022443A"/>
    <w:pPr>
      <w:ind w:left="720"/>
      <w:contextualSpacing/>
    </w:pPr>
    <w:rPr>
      <w:rFonts w:ascii="Times New Roman" w:hAnsi="Times New Roman"/>
    </w:rPr>
  </w:style>
  <w:style w:type="paragraph" w:styleId="BodyTextIndent">
    <w:name w:val="Body Text Indent"/>
    <w:basedOn w:val="Normal"/>
    <w:link w:val="BodyTextIndentChar"/>
    <w:uiPriority w:val="99"/>
    <w:rsid w:val="00C8282A"/>
    <w:pPr>
      <w:spacing w:after="120"/>
      <w:ind w:left="283"/>
    </w:pPr>
  </w:style>
  <w:style w:type="character" w:customStyle="1" w:styleId="BodyTextIndentChar">
    <w:name w:val="Body Text Indent Char"/>
    <w:basedOn w:val="DefaultParagraphFont"/>
    <w:link w:val="BodyTextIndent"/>
    <w:uiPriority w:val="99"/>
    <w:locked/>
    <w:rsid w:val="00C8282A"/>
    <w:rPr>
      <w:rFonts w:ascii="Calibri" w:hAnsi="Calibri"/>
      <w:sz w:val="22"/>
      <w:lang w:val="en-US" w:eastAsia="x-none"/>
    </w:rPr>
  </w:style>
  <w:style w:type="character" w:customStyle="1" w:styleId="Variables">
    <w:name w:val="Variables"/>
    <w:rsid w:val="0056165A"/>
    <w:rPr>
      <w:rFonts w:ascii="Times New Roman" w:hAnsi="Times New Roman"/>
      <w:i/>
      <w:sz w:val="22"/>
    </w:rPr>
  </w:style>
  <w:style w:type="paragraph" w:customStyle="1" w:styleId="bullet1">
    <w:name w:val="bullet1"/>
    <w:basedOn w:val="Normal"/>
    <w:rsid w:val="009C1D1A"/>
    <w:pPr>
      <w:keepLines/>
      <w:ind w:left="357" w:hanging="357"/>
    </w:pPr>
    <w:rPr>
      <w:rFonts w:ascii="Arial" w:hAnsi="Arial"/>
      <w:sz w:val="24"/>
      <w:lang w:eastAsia="zh-CN"/>
    </w:rPr>
  </w:style>
  <w:style w:type="paragraph" w:styleId="NormalWeb">
    <w:name w:val="Normal (Web)"/>
    <w:basedOn w:val="Normal"/>
    <w:uiPriority w:val="99"/>
    <w:rsid w:val="002934E8"/>
    <w:rPr>
      <w:rFonts w:ascii="Times New Roman" w:hAnsi="Times New Roman"/>
      <w:sz w:val="24"/>
      <w:szCs w:val="24"/>
    </w:rPr>
  </w:style>
  <w:style w:type="paragraph" w:styleId="Title">
    <w:name w:val="Title"/>
    <w:basedOn w:val="Normal"/>
    <w:next w:val="Normal"/>
    <w:link w:val="TitleChar"/>
    <w:uiPriority w:val="10"/>
    <w:qFormat/>
    <w:rsid w:val="005267B2"/>
    <w:pPr>
      <w:pageBreakBefore/>
      <w:spacing w:after="240"/>
      <w:contextualSpacing/>
      <w:jc w:val="center"/>
      <w:outlineLvl w:val="0"/>
    </w:pPr>
    <w:rPr>
      <w:rFonts w:ascii="Arial Bold" w:eastAsia="ヒラギノ角ゴ Pro W3" w:hAnsi="Arial Bold"/>
      <w:sz w:val="40"/>
    </w:rPr>
  </w:style>
  <w:style w:type="character" w:customStyle="1" w:styleId="TitleChar">
    <w:name w:val="Title Char"/>
    <w:basedOn w:val="DefaultParagraphFont"/>
    <w:link w:val="Title"/>
    <w:uiPriority w:val="10"/>
    <w:locked/>
    <w:rsid w:val="005267B2"/>
    <w:rPr>
      <w:rFonts w:ascii="Arial Bold" w:eastAsia="ヒラギノ角ゴ Pro W3" w:hAnsi="Arial Bold"/>
      <w:sz w:val="40"/>
      <w:lang w:val="en-US" w:eastAsia="x-none"/>
    </w:rPr>
  </w:style>
  <w:style w:type="paragraph" w:customStyle="1" w:styleId="Questionmanualnumbered">
    <w:name w:val="Question (manual numbered)"/>
    <w:basedOn w:val="Normal"/>
    <w:qFormat/>
    <w:rsid w:val="005267B2"/>
    <w:pPr>
      <w:tabs>
        <w:tab w:val="left" w:pos="284"/>
      </w:tabs>
      <w:spacing w:before="60" w:after="160"/>
      <w:ind w:left="284" w:hanging="284"/>
    </w:pPr>
    <w:rPr>
      <w:rFonts w:ascii="Arial" w:hAnsi="Arial"/>
    </w:rPr>
  </w:style>
  <w:style w:type="paragraph" w:customStyle="1" w:styleId="TableText">
    <w:name w:val="Table Text"/>
    <w:basedOn w:val="Normal"/>
    <w:qFormat/>
    <w:rsid w:val="004A4BDC"/>
    <w:pPr>
      <w:tabs>
        <w:tab w:val="left" w:pos="851"/>
        <w:tab w:val="left" w:pos="1276"/>
      </w:tabs>
      <w:spacing w:before="60"/>
      <w:jc w:val="center"/>
    </w:pPr>
    <w:rPr>
      <w:rFonts w:ascii="Arial" w:hAnsi="Arial"/>
    </w:rPr>
  </w:style>
  <w:style w:type="paragraph" w:customStyle="1" w:styleId="CardText">
    <w:name w:val="Card Text"/>
    <w:basedOn w:val="Normal"/>
    <w:qFormat/>
    <w:rsid w:val="004A4BDC"/>
    <w:pPr>
      <w:tabs>
        <w:tab w:val="left" w:pos="851"/>
        <w:tab w:val="left" w:pos="1276"/>
      </w:tabs>
      <w:spacing w:before="120"/>
    </w:pPr>
    <w:rPr>
      <w:rFonts w:ascii="Arial" w:hAnsi="Arial"/>
      <w:sz w:val="28"/>
    </w:rPr>
  </w:style>
  <w:style w:type="paragraph" w:customStyle="1" w:styleId="CardNumbers">
    <w:name w:val="Card Numbers"/>
    <w:basedOn w:val="CardText"/>
    <w:qFormat/>
    <w:rsid w:val="004A4BDC"/>
    <w:pPr>
      <w:jc w:val="right"/>
    </w:pPr>
    <w:rPr>
      <w:b/>
    </w:rPr>
  </w:style>
  <w:style w:type="paragraph" w:customStyle="1" w:styleId="baBox">
    <w:name w:val="baBox"/>
    <w:aliases w:val="box para"/>
    <w:basedOn w:val="Normal"/>
    <w:rsid w:val="00CF017E"/>
    <w:pPr>
      <w:keepLines/>
      <w:pBdr>
        <w:top w:val="single" w:sz="6" w:space="9" w:color="auto"/>
        <w:left w:val="single" w:sz="6" w:space="9" w:color="auto"/>
        <w:bottom w:val="single" w:sz="6" w:space="9" w:color="auto"/>
        <w:right w:val="single" w:sz="6" w:space="9" w:color="auto"/>
      </w:pBdr>
      <w:tabs>
        <w:tab w:val="left" w:pos="567"/>
        <w:tab w:val="left" w:pos="1134"/>
        <w:tab w:val="left" w:pos="1701"/>
        <w:tab w:val="left" w:pos="2268"/>
        <w:tab w:val="left" w:pos="2835"/>
      </w:tabs>
      <w:spacing w:before="120"/>
      <w:ind w:left="567" w:right="567"/>
    </w:pPr>
    <w:rPr>
      <w:rFonts w:ascii="Times New Roman" w:hAnsi="Times New Roman"/>
      <w:noProof/>
      <w:sz w:val="24"/>
      <w:lang w:val="en-GB"/>
    </w:rPr>
  </w:style>
  <w:style w:type="character" w:customStyle="1" w:styleId="CardVariables">
    <w:name w:val="Card Variables"/>
    <w:rsid w:val="00585EA4"/>
    <w:rPr>
      <w:rFonts w:ascii="Times New Roman" w:hAnsi="Times New Roman"/>
      <w:b/>
      <w:i/>
      <w:sz w:val="32"/>
    </w:rPr>
  </w:style>
  <w:style w:type="paragraph" w:customStyle="1" w:styleId="Numbertabletext">
    <w:name w:val="Number table text"/>
    <w:basedOn w:val="Normal"/>
    <w:qFormat/>
    <w:rsid w:val="00585EA4"/>
    <w:pPr>
      <w:tabs>
        <w:tab w:val="left" w:pos="851"/>
        <w:tab w:val="left" w:pos="1276"/>
      </w:tabs>
      <w:spacing w:before="60" w:after="160"/>
      <w:jc w:val="center"/>
    </w:pPr>
    <w:rPr>
      <w:rFonts w:ascii="Arial" w:hAnsi="Arial"/>
      <w:b/>
      <w:sz w:val="28"/>
    </w:rPr>
  </w:style>
  <w:style w:type="character" w:styleId="Emphasis">
    <w:name w:val="Emphasis"/>
    <w:basedOn w:val="DefaultParagraphFont"/>
    <w:uiPriority w:val="20"/>
    <w:qFormat/>
    <w:rsid w:val="00FE091F"/>
    <w:rPr>
      <w:i/>
    </w:rPr>
  </w:style>
  <w:style w:type="paragraph" w:customStyle="1" w:styleId="bullet">
    <w:name w:val="bullet"/>
    <w:basedOn w:val="Normal"/>
    <w:qFormat/>
    <w:rsid w:val="00FE091F"/>
    <w:pPr>
      <w:numPr>
        <w:numId w:val="7"/>
      </w:numPr>
    </w:pPr>
    <w:rPr>
      <w:rFonts w:ascii="Times" w:hAnsi="Times" w:cs="Khmer UI"/>
      <w:lang w:val="en-GB" w:eastAsia="ja-JP"/>
    </w:rPr>
  </w:style>
  <w:style w:type="table" w:styleId="LightList-Accent4">
    <w:name w:val="Light List Accent 4"/>
    <w:basedOn w:val="TableNormal"/>
    <w:uiPriority w:val="61"/>
    <w:rsid w:val="00FE091F"/>
    <w:rPr>
      <w:rFonts w:ascii="Cambria" w:eastAsia="MS Mincho" w:hAnsi="Cambria"/>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2">
    <w:name w:val="Light List Accent 2"/>
    <w:basedOn w:val="TableNormal"/>
    <w:uiPriority w:val="61"/>
    <w:rsid w:val="00D41576"/>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C0504D" w:themeFill="accent2"/>
      </w:tcPr>
    </w:tblStylePr>
    <w:tblStylePr w:type="lastRow">
      <w:pPr>
        <w:spacing w:before="0" w:after="0"/>
      </w:pPr>
      <w:rPr>
        <w:rFonts w:cs="Times New Roman"/>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rPr>
        <w:rFonts w:cs="Times New Roman"/>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2">
    <w:name w:val="Medium Shading 1 Accent 2"/>
    <w:basedOn w:val="TableNormal"/>
    <w:uiPriority w:val="63"/>
    <w:rsid w:val="00D41576"/>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pPr>
      <w:rPr>
        <w:rFonts w:cs="Times New Roman"/>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hemeFill="accent2" w:themeFillTint="3F"/>
      </w:tcPr>
    </w:tblStylePr>
    <w:tblStylePr w:type="band1Horz">
      <w:rPr>
        <w:rFonts w:cs="Times New Roman"/>
      </w:rPr>
      <w:tblPr/>
      <w:tcPr>
        <w:tcBorders>
          <w:insideH w:val="nil"/>
          <w:insideV w:val="nil"/>
        </w:tcBorders>
        <w:shd w:val="clear" w:color="auto" w:fill="EFD3D2" w:themeFill="accent2" w:themeFillTint="3F"/>
      </w:tcPr>
    </w:tblStylePr>
    <w:tblStylePr w:type="band2Horz">
      <w:rPr>
        <w:rFonts w:cs="Times New Roman"/>
      </w:rPr>
      <w:tblPr/>
      <w:tcPr>
        <w:tcBorders>
          <w:insideH w:val="nil"/>
          <w:insideV w:val="nil"/>
        </w:tcBorders>
      </w:tcPr>
    </w:tblStylePr>
  </w:style>
  <w:style w:type="table" w:styleId="TableTheme">
    <w:name w:val="Table Theme"/>
    <w:basedOn w:val="TableNormal"/>
    <w:uiPriority w:val="99"/>
    <w:rsid w:val="00D415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2">
    <w:name w:val="Medium List 1 Accent 2"/>
    <w:basedOn w:val="TableNormal"/>
    <w:uiPriority w:val="65"/>
    <w:rsid w:val="00F77497"/>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imes New Roman"/>
      </w:rPr>
      <w:tblPr/>
      <w:tcPr>
        <w:tcBorders>
          <w:top w:val="nil"/>
          <w:bottom w:val="single" w:sz="8" w:space="0" w:color="C0504D" w:themeColor="accent2"/>
        </w:tcBorders>
      </w:tcPr>
    </w:tblStylePr>
    <w:tblStylePr w:type="lastRow">
      <w:rPr>
        <w:rFonts w:cs="Times New Roman"/>
        <w:b/>
        <w:bCs/>
        <w:color w:val="1F497D" w:themeColor="text2"/>
      </w:rPr>
      <w:tblPr/>
      <w:tcPr>
        <w:tcBorders>
          <w:top w:val="single" w:sz="8" w:space="0" w:color="C0504D" w:themeColor="accent2"/>
          <w:bottom w:val="single" w:sz="8" w:space="0" w:color="C0504D" w:themeColor="accent2"/>
        </w:tcBorders>
      </w:tcPr>
    </w:tblStylePr>
    <w:tblStylePr w:type="firstCol">
      <w:rPr>
        <w:rFonts w:cs="Times New Roman"/>
        <w:b/>
        <w:bCs/>
      </w:rPr>
    </w:tblStylePr>
    <w:tblStylePr w:type="lastCol">
      <w:rPr>
        <w:rFonts w:cs="Times New Roman"/>
        <w:b/>
        <w:bCs/>
      </w:rPr>
      <w:tblPr/>
      <w:tcPr>
        <w:tcBorders>
          <w:top w:val="single" w:sz="8" w:space="0" w:color="C0504D" w:themeColor="accent2"/>
          <w:bottom w:val="single" w:sz="8" w:space="0" w:color="C0504D" w:themeColor="accent2"/>
        </w:tcBorders>
      </w:tcPr>
    </w:tblStylePr>
    <w:tblStylePr w:type="band1Vert">
      <w:rPr>
        <w:rFonts w:cs="Times New Roman"/>
      </w:rPr>
      <w:tblPr/>
      <w:tcPr>
        <w:shd w:val="clear" w:color="auto" w:fill="EFD3D2" w:themeFill="accent2" w:themeFillTint="3F"/>
      </w:tcPr>
    </w:tblStylePr>
    <w:tblStylePr w:type="band1Horz">
      <w:rPr>
        <w:rFonts w:cs="Times New Roman"/>
      </w:rPr>
      <w:tblPr/>
      <w:tcPr>
        <w:shd w:val="clear" w:color="auto" w:fill="EFD3D2" w:themeFill="accent2"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GB"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7"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List Paragraph" w:uiPriority="34" w:qFormat="1"/>
    <w:lsdException w:name="Light List Accent 4" w:uiPriority="61"/>
    <w:lsdException w:name="Bibliography" w:semiHidden="1" w:unhideWhenUsed="1"/>
    <w:lsdException w:name="TOC Heading" w:semiHidden="1" w:unhideWhenUsed="1"/>
  </w:latentStyles>
  <w:style w:type="paragraph" w:default="1" w:styleId="Normal">
    <w:name w:val="Normal"/>
    <w:qFormat/>
    <w:rsid w:val="00DC39FA"/>
    <w:rPr>
      <w:rFonts w:ascii="Calibri" w:hAnsi="Calibri"/>
      <w:lang w:val="en-US"/>
    </w:rPr>
  </w:style>
  <w:style w:type="paragraph" w:styleId="Heading1">
    <w:name w:val="heading 1"/>
    <w:basedOn w:val="Normal"/>
    <w:next w:val="Normal"/>
    <w:link w:val="Heading1Char"/>
    <w:uiPriority w:val="9"/>
    <w:qFormat/>
    <w:rsid w:val="008D5435"/>
    <w:pPr>
      <w:keepNext/>
      <w:pBdr>
        <w:top w:val="single" w:sz="12" w:space="1" w:color="6C0000"/>
      </w:pBdr>
      <w:shd w:val="clear" w:color="auto" w:fill="6A141A"/>
      <w:tabs>
        <w:tab w:val="left" w:pos="5225"/>
      </w:tabs>
      <w:jc w:val="center"/>
      <w:outlineLvl w:val="0"/>
    </w:pPr>
    <w:rPr>
      <w:rFonts w:ascii="Rockwell" w:hAnsi="Rockwell"/>
      <w:b/>
      <w:bCs/>
      <w:color w:val="FFFFFF"/>
      <w:spacing w:val="11"/>
      <w:kern w:val="32"/>
      <w:sz w:val="36"/>
      <w:szCs w:val="32"/>
    </w:rPr>
  </w:style>
  <w:style w:type="paragraph" w:styleId="Heading2">
    <w:name w:val="heading 2"/>
    <w:basedOn w:val="Heading1"/>
    <w:next w:val="Normal"/>
    <w:link w:val="Heading2Char"/>
    <w:uiPriority w:val="9"/>
    <w:qFormat/>
    <w:rsid w:val="0004486F"/>
    <w:pPr>
      <w:pageBreakBefore/>
      <w:pBdr>
        <w:bottom w:val="single" w:sz="12" w:space="3" w:color="6C0000"/>
      </w:pBdr>
      <w:tabs>
        <w:tab w:val="left" w:pos="2552"/>
      </w:tabs>
      <w:spacing w:after="240"/>
      <w:outlineLvl w:val="1"/>
    </w:pPr>
    <w:rPr>
      <w:b w:val="0"/>
      <w:bCs w:val="0"/>
      <w:spacing w:val="10"/>
      <w:sz w:val="28"/>
      <w:szCs w:val="28"/>
    </w:rPr>
  </w:style>
  <w:style w:type="paragraph" w:styleId="Heading3">
    <w:name w:val="heading 3"/>
    <w:aliases w:val="h3"/>
    <w:basedOn w:val="Normal"/>
    <w:next w:val="Normal"/>
    <w:link w:val="Heading3Char"/>
    <w:qFormat/>
    <w:rsid w:val="00C8282A"/>
    <w:pPr>
      <w:keepNext/>
      <w:spacing w:before="120" w:after="120"/>
      <w:outlineLvl w:val="2"/>
    </w:pPr>
    <w:rPr>
      <w:rFonts w:ascii="Rockwell" w:hAnsi="Rockwell"/>
      <w:b/>
      <w:bCs/>
      <w:color w:val="800000"/>
      <w:kern w:val="20"/>
      <w:sz w:val="24"/>
      <w:szCs w:val="24"/>
    </w:rPr>
  </w:style>
  <w:style w:type="paragraph" w:styleId="Heading4">
    <w:name w:val="heading 4"/>
    <w:aliases w:val="Time Heading"/>
    <w:basedOn w:val="Normal"/>
    <w:next w:val="Normal"/>
    <w:link w:val="Heading4Char"/>
    <w:uiPriority w:val="9"/>
    <w:qFormat/>
    <w:rsid w:val="003610F2"/>
    <w:pPr>
      <w:keepNext/>
      <w:spacing w:before="120" w:after="120"/>
      <w:jc w:val="right"/>
      <w:outlineLvl w:val="3"/>
    </w:pPr>
    <w:rPr>
      <w:rFonts w:ascii="Arial" w:hAnsi="Arial"/>
      <w:b/>
      <w:i/>
    </w:rPr>
  </w:style>
  <w:style w:type="paragraph" w:styleId="Heading5">
    <w:name w:val="heading 5"/>
    <w:basedOn w:val="Normal"/>
    <w:next w:val="Normal"/>
    <w:link w:val="Heading5Char"/>
    <w:uiPriority w:val="9"/>
    <w:qFormat/>
    <w:pPr>
      <w:keepNext/>
      <w:outlineLvl w:val="4"/>
    </w:pPr>
    <w:rPr>
      <w:rFonts w:ascii="Gill Sans" w:hAnsi="Gill Sans"/>
      <w:sz w:val="40"/>
    </w:rPr>
  </w:style>
  <w:style w:type="paragraph" w:styleId="Heading6">
    <w:name w:val="heading 6"/>
    <w:basedOn w:val="Normal"/>
    <w:next w:val="Normal"/>
    <w:link w:val="Heading6Char"/>
    <w:uiPriority w:val="9"/>
    <w:qFormat/>
    <w:pPr>
      <w:keepNext/>
      <w:outlineLvl w:val="5"/>
    </w:pPr>
    <w:rPr>
      <w:rFonts w:ascii="Gill Sans" w:hAnsi="Gill Sans"/>
      <w:sz w:val="38"/>
    </w:rPr>
  </w:style>
  <w:style w:type="paragraph" w:styleId="Heading7">
    <w:name w:val="heading 7"/>
    <w:basedOn w:val="Normal"/>
    <w:next w:val="Normal"/>
    <w:link w:val="Heading7Char"/>
    <w:uiPriority w:val="9"/>
    <w:qFormat/>
    <w:pPr>
      <w:keepNext/>
      <w:outlineLvl w:val="6"/>
    </w:pPr>
    <w:rPr>
      <w:rFonts w:ascii="Gill Sans" w:hAnsi="Gill Sans"/>
      <w:color w:val="FFFFFF"/>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en-US"/>
    </w:rPr>
  </w:style>
  <w:style w:type="character" w:customStyle="1" w:styleId="Heading3Char">
    <w:name w:val="Heading 3 Char"/>
    <w:aliases w:val="h3 Char"/>
    <w:basedOn w:val="DefaultParagraphFont"/>
    <w:link w:val="Heading3"/>
    <w:uiPriority w:val="9"/>
    <w:locked/>
    <w:rsid w:val="00FE091F"/>
    <w:rPr>
      <w:rFonts w:ascii="Rockwell" w:hAnsi="Rockwell"/>
      <w:b/>
      <w:color w:val="800000"/>
      <w:kern w:val="20"/>
      <w:sz w:val="24"/>
      <w:lang w:val="en-US" w:eastAsia="x-none"/>
    </w:rPr>
  </w:style>
  <w:style w:type="character" w:customStyle="1" w:styleId="Heading4Char">
    <w:name w:val="Heading 4 Char"/>
    <w:aliases w:val="Time Heading Char"/>
    <w:basedOn w:val="DefaultParagraphFont"/>
    <w:link w:val="Heading4"/>
    <w:uiPriority w:val="9"/>
    <w:semiHidden/>
    <w:rPr>
      <w:rFonts w:asciiTheme="minorHAnsi" w:eastAsiaTheme="minorEastAsia" w:hAnsiTheme="minorHAnsi" w:cstheme="minorBidi"/>
      <w:b/>
      <w:bCs/>
      <w:sz w:val="28"/>
      <w:szCs w:val="28"/>
      <w:lang w:val="en-US"/>
    </w:rPr>
  </w:style>
  <w:style w:type="character" w:customStyle="1" w:styleId="Heading5Char">
    <w:name w:val="Heading 5 Char"/>
    <w:basedOn w:val="DefaultParagraphFont"/>
    <w:link w:val="Heading5"/>
    <w:uiPriority w:val="9"/>
    <w:locked/>
    <w:rPr>
      <w:rFonts w:ascii="Gill Sans" w:hAnsi="Gill Sans"/>
      <w:sz w:val="40"/>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sz w:val="22"/>
      <w:szCs w:val="22"/>
      <w:lang w:val="en-U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lang w:val="en-US"/>
    </w:rPr>
  </w:style>
  <w:style w:type="paragraph" w:styleId="Header">
    <w:name w:val="header"/>
    <w:basedOn w:val="Normal"/>
    <w:next w:val="Normal"/>
    <w:link w:val="HeaderChar"/>
    <w:rsid w:val="0004486F"/>
    <w:pPr>
      <w:tabs>
        <w:tab w:val="center" w:pos="4320"/>
        <w:tab w:val="right" w:pos="9979"/>
      </w:tabs>
    </w:pPr>
    <w:rPr>
      <w:rFonts w:ascii="Rockwell" w:hAnsi="Rockwell"/>
      <w:sz w:val="16"/>
    </w:rPr>
  </w:style>
  <w:style w:type="character" w:customStyle="1" w:styleId="HeaderChar">
    <w:name w:val="Header Char"/>
    <w:basedOn w:val="DefaultParagraphFont"/>
    <w:link w:val="Header"/>
    <w:locked/>
    <w:rsid w:val="0004486F"/>
    <w:rPr>
      <w:rFonts w:ascii="Rockwell" w:hAnsi="Rockwell"/>
      <w:sz w:val="16"/>
      <w:lang w:val="en-US" w:eastAsia="x-none"/>
    </w:rPr>
  </w:style>
  <w:style w:type="paragraph" w:customStyle="1" w:styleId="flowbullet">
    <w:name w:val="flow_bullet"/>
    <w:basedOn w:val="Normal"/>
    <w:pPr>
      <w:numPr>
        <w:numId w:val="2"/>
      </w:numPr>
      <w:tabs>
        <w:tab w:val="num" w:pos="142"/>
      </w:tabs>
      <w:ind w:left="154" w:hanging="154"/>
    </w:pPr>
    <w:rPr>
      <w:rFonts w:ascii="Arial" w:hAnsi="Arial"/>
    </w:rPr>
  </w:style>
  <w:style w:type="paragraph" w:styleId="Footer">
    <w:name w:val="footer"/>
    <w:basedOn w:val="Normal"/>
    <w:link w:val="FooterChar"/>
    <w:uiPriority w:val="99"/>
    <w:rsid w:val="0004486F"/>
    <w:pPr>
      <w:tabs>
        <w:tab w:val="center" w:pos="4962"/>
        <w:tab w:val="right" w:pos="9923"/>
      </w:tabs>
    </w:pPr>
    <w:rPr>
      <w:rFonts w:ascii="Rockwell" w:hAnsi="Rockwell"/>
      <w:sz w:val="16"/>
    </w:rPr>
  </w:style>
  <w:style w:type="character" w:customStyle="1" w:styleId="FooterChar">
    <w:name w:val="Footer Char"/>
    <w:basedOn w:val="DefaultParagraphFont"/>
    <w:link w:val="Footer"/>
    <w:uiPriority w:val="99"/>
    <w:locked/>
    <w:rsid w:val="00EC46C1"/>
    <w:rPr>
      <w:rFonts w:ascii="Rockwell" w:hAnsi="Rockwell"/>
      <w:sz w:val="16"/>
      <w:lang w:val="en-US" w:eastAsia="x-none"/>
    </w:rPr>
  </w:style>
  <w:style w:type="character" w:styleId="PageNumber">
    <w:name w:val="page number"/>
    <w:basedOn w:val="DefaultParagraphFont"/>
    <w:uiPriority w:val="99"/>
    <w:rPr>
      <w:rFonts w:cs="Times New Roman"/>
    </w:rPr>
  </w:style>
  <w:style w:type="paragraph" w:customStyle="1" w:styleId="TeacherTalk">
    <w:name w:val="TeacherTalk"/>
    <w:basedOn w:val="Normal"/>
    <w:pPr>
      <w:ind w:left="540"/>
    </w:pPr>
    <w:rPr>
      <w:i/>
      <w:color w:val="293C4C"/>
    </w:rPr>
  </w:style>
  <w:style w:type="paragraph" w:customStyle="1" w:styleId="Bullets">
    <w:name w:val="Bullets"/>
    <w:basedOn w:val="Normal"/>
    <w:qFormat/>
    <w:pPr>
      <w:numPr>
        <w:numId w:val="1"/>
      </w:numPr>
      <w:tabs>
        <w:tab w:val="left" w:pos="318"/>
      </w:tabs>
    </w:pPr>
  </w:style>
  <w:style w:type="paragraph" w:styleId="TOC1">
    <w:name w:val="toc 1"/>
    <w:basedOn w:val="Normal"/>
    <w:next w:val="Normal"/>
    <w:autoRedefine/>
    <w:uiPriority w:val="39"/>
    <w:semiHidden/>
  </w:style>
  <w:style w:type="paragraph" w:styleId="FootnoteText">
    <w:name w:val="footnote text"/>
    <w:basedOn w:val="Normal"/>
    <w:link w:val="FootnoteTextChar"/>
    <w:uiPriority w:val="99"/>
    <w:rsid w:val="00387ACA"/>
    <w:pPr>
      <w:spacing w:before="80"/>
      <w:ind w:left="260" w:hanging="280"/>
    </w:pPr>
    <w:rPr>
      <w:rFonts w:ascii="Palatino" w:hAnsi="Palatino"/>
    </w:rPr>
  </w:style>
  <w:style w:type="character" w:customStyle="1" w:styleId="FootnoteTextChar">
    <w:name w:val="Footnote Text Char"/>
    <w:basedOn w:val="DefaultParagraphFont"/>
    <w:link w:val="FootnoteText"/>
    <w:uiPriority w:val="99"/>
    <w:semiHidden/>
    <w:rPr>
      <w:rFonts w:ascii="Calibri" w:hAnsi="Calibri"/>
      <w:sz w:val="24"/>
      <w:szCs w:val="24"/>
      <w:lang w:val="en-US"/>
    </w:rPr>
  </w:style>
  <w:style w:type="character" w:styleId="FootnoteReference">
    <w:name w:val="footnote reference"/>
    <w:basedOn w:val="DefaultParagraphFont"/>
    <w:uiPriority w:val="99"/>
    <w:rsid w:val="00387ACA"/>
    <w:rPr>
      <w:position w:val="6"/>
      <w:sz w:val="16"/>
    </w:rPr>
  </w:style>
  <w:style w:type="paragraph" w:styleId="TOC2">
    <w:name w:val="toc 2"/>
    <w:basedOn w:val="Normal"/>
    <w:next w:val="Normal"/>
    <w:autoRedefine/>
    <w:uiPriority w:val="39"/>
    <w:pPr>
      <w:tabs>
        <w:tab w:val="left" w:pos="709"/>
        <w:tab w:val="right" w:leader="dot" w:pos="8857"/>
      </w:tabs>
      <w:ind w:left="220"/>
    </w:pPr>
  </w:style>
  <w:style w:type="paragraph" w:customStyle="1" w:styleId="para">
    <w:name w:val="para"/>
    <w:basedOn w:val="Normal"/>
    <w:pPr>
      <w:spacing w:before="200"/>
    </w:pPr>
  </w:style>
  <w:style w:type="character" w:customStyle="1" w:styleId="Handout">
    <w:name w:val="Handout"/>
    <w:rPr>
      <w:b/>
      <w:color w:val="3B93E4"/>
      <w:u w:val="single"/>
    </w:rPr>
  </w:style>
  <w:style w:type="paragraph" w:styleId="TOC3">
    <w:name w:val="toc 3"/>
    <w:basedOn w:val="Normal"/>
    <w:next w:val="Normal"/>
    <w:autoRedefine/>
    <w:uiPriority w:val="39"/>
    <w:semiHidden/>
    <w:pPr>
      <w:ind w:left="440"/>
    </w:pPr>
  </w:style>
  <w:style w:type="paragraph" w:styleId="TOC4">
    <w:name w:val="toc 4"/>
    <w:basedOn w:val="Normal"/>
    <w:next w:val="Normal"/>
    <w:autoRedefine/>
    <w:uiPriority w:val="39"/>
    <w:semiHidden/>
    <w:pPr>
      <w:ind w:left="660"/>
    </w:pPr>
  </w:style>
  <w:style w:type="paragraph" w:styleId="TOC5">
    <w:name w:val="toc 5"/>
    <w:basedOn w:val="Normal"/>
    <w:next w:val="Normal"/>
    <w:autoRedefine/>
    <w:uiPriority w:val="39"/>
    <w:semiHidden/>
    <w:pPr>
      <w:ind w:left="880"/>
    </w:pPr>
  </w:style>
  <w:style w:type="paragraph" w:styleId="TOC6">
    <w:name w:val="toc 6"/>
    <w:basedOn w:val="Normal"/>
    <w:next w:val="Normal"/>
    <w:autoRedefine/>
    <w:uiPriority w:val="39"/>
    <w:semiHidden/>
    <w:pPr>
      <w:ind w:left="1100"/>
    </w:pPr>
  </w:style>
  <w:style w:type="paragraph" w:styleId="TOC7">
    <w:name w:val="toc 7"/>
    <w:basedOn w:val="Normal"/>
    <w:next w:val="Normal"/>
    <w:autoRedefine/>
    <w:uiPriority w:val="39"/>
    <w:semiHidden/>
    <w:pPr>
      <w:ind w:left="1320"/>
    </w:pPr>
  </w:style>
  <w:style w:type="paragraph" w:styleId="TOC8">
    <w:name w:val="toc 8"/>
    <w:basedOn w:val="Normal"/>
    <w:next w:val="Normal"/>
    <w:autoRedefine/>
    <w:uiPriority w:val="39"/>
    <w:semiHidden/>
    <w:pPr>
      <w:ind w:left="1540"/>
    </w:pPr>
  </w:style>
  <w:style w:type="paragraph" w:styleId="TOC9">
    <w:name w:val="toc 9"/>
    <w:basedOn w:val="Normal"/>
    <w:next w:val="Normal"/>
    <w:autoRedefine/>
    <w:uiPriority w:val="39"/>
    <w:semiHidden/>
    <w:pPr>
      <w:ind w:left="1760"/>
    </w:pPr>
  </w:style>
  <w:style w:type="paragraph" w:customStyle="1" w:styleId="flowheader">
    <w:name w:val="flow_header"/>
    <w:basedOn w:val="Normal"/>
    <w:pPr>
      <w:spacing w:after="80"/>
    </w:pPr>
    <w:rPr>
      <w:rFonts w:ascii="Arial" w:hAnsi="Arial"/>
      <w:b/>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0">
    <w:name w:val="Teacher talk"/>
    <w:basedOn w:val="Normal"/>
    <w:qFormat/>
    <w:pPr>
      <w:ind w:left="567"/>
    </w:pPr>
    <w:rPr>
      <w:rFonts w:ascii="Arial" w:hAnsi="Arial"/>
      <w:i/>
      <w:color w:val="293C4C"/>
    </w:rPr>
  </w:style>
  <w:style w:type="paragraph" w:customStyle="1" w:styleId="Paragraph">
    <w:name w:val="Paragraph"/>
    <w:basedOn w:val="Normal"/>
    <w:pPr>
      <w:spacing w:before="220" w:after="220"/>
    </w:pPr>
    <w:rPr>
      <w:rFonts w:ascii="Arial" w:hAnsi="Arial"/>
    </w:rPr>
  </w:style>
  <w:style w:type="paragraph" w:customStyle="1" w:styleId="body">
    <w:name w:val="*body"/>
    <w:basedOn w:val="Normal"/>
    <w:rPr>
      <w:rFonts w:ascii="Arial" w:hAnsi="Arial"/>
      <w:sz w:val="24"/>
    </w:rPr>
  </w:style>
  <w:style w:type="paragraph" w:styleId="BlockText">
    <w:name w:val="Block Text"/>
    <w:basedOn w:val="Normal"/>
    <w:uiPriority w:val="99"/>
    <w:pPr>
      <w:spacing w:after="120"/>
      <w:ind w:left="1440" w:right="1440"/>
    </w:pPr>
    <w:rPr>
      <w:rFonts w:ascii="Arial" w:hAnsi="Arial"/>
      <w:sz w:val="24"/>
    </w:rPr>
  </w:style>
  <w:style w:type="character" w:styleId="Hyperlink">
    <w:name w:val="Hyperlink"/>
    <w:basedOn w:val="DefaultParagraphFont"/>
    <w:rPr>
      <w:color w:val="0000FF"/>
      <w:u w:val="single"/>
    </w:rPr>
  </w:style>
  <w:style w:type="paragraph" w:customStyle="1" w:styleId="Bowlandbanner">
    <w:name w:val="Bowland banner"/>
    <w:basedOn w:val="Normal"/>
    <w:rPr>
      <w:rFonts w:ascii="Gill Sans" w:hAnsi="Gill Sans"/>
      <w:sz w:val="38"/>
    </w:rPr>
  </w:style>
  <w:style w:type="paragraph" w:customStyle="1" w:styleId="bullets0">
    <w:name w:val="bullets"/>
    <w:basedOn w:val="Normal"/>
    <w:pPr>
      <w:numPr>
        <w:numId w:val="3"/>
      </w:numPr>
      <w:tabs>
        <w:tab w:val="num" w:pos="142"/>
      </w:tabs>
      <w:spacing w:after="140" w:line="281" w:lineRule="auto"/>
      <w:ind w:left="142" w:hanging="142"/>
    </w:pPr>
    <w:rPr>
      <w:rFonts w:ascii="Arial" w:hAnsi="Arial"/>
      <w:lang w:eastAsia="en-GB"/>
    </w:rPr>
  </w:style>
  <w:style w:type="paragraph" w:customStyle="1" w:styleId="BodyText1">
    <w:name w:val="Body Text1"/>
    <w:basedOn w:val="Normal"/>
    <w:pPr>
      <w:numPr>
        <w:numId w:val="4"/>
      </w:numPr>
    </w:pPr>
    <w:rPr>
      <w:rFonts w:ascii="Times New Roman" w:hAnsi="Times New Roman"/>
      <w:sz w:val="24"/>
      <w:lang w:eastAsia="zh-CN"/>
    </w:rPr>
  </w:style>
  <w:style w:type="paragraph" w:styleId="BalloonText">
    <w:name w:val="Balloon Text"/>
    <w:basedOn w:val="Normal"/>
    <w:link w:val="BalloonTextChar"/>
    <w:uiPriority w:val="99"/>
    <w:rPr>
      <w:rFonts w:ascii="Lucida Grande" w:hAnsi="Lucida Grande"/>
      <w:sz w:val="18"/>
      <w:szCs w:val="18"/>
    </w:rPr>
  </w:style>
  <w:style w:type="character" w:customStyle="1" w:styleId="BalloonTextChar">
    <w:name w:val="Balloon Text Char"/>
    <w:basedOn w:val="DefaultParagraphFont"/>
    <w:link w:val="BalloonText"/>
    <w:uiPriority w:val="99"/>
    <w:locked/>
    <w:rPr>
      <w:rFonts w:ascii="Lucida Grande" w:hAnsi="Lucida Grande"/>
      <w:sz w:val="18"/>
    </w:rPr>
  </w:style>
  <w:style w:type="paragraph" w:customStyle="1" w:styleId="TaskHeading">
    <w:name w:val="Task Heading"/>
    <w:basedOn w:val="Normal"/>
    <w:pPr>
      <w:jc w:val="center"/>
    </w:pPr>
    <w:rPr>
      <w:rFonts w:ascii="Arial Bold" w:hAnsi="Arial Bold"/>
      <w:sz w:val="36"/>
      <w:szCs w:val="24"/>
    </w:rPr>
  </w:style>
  <w:style w:type="paragraph" w:customStyle="1" w:styleId="Body0">
    <w:name w:val="Body"/>
    <w:basedOn w:val="Normal"/>
    <w:link w:val="BodyChar"/>
    <w:autoRedefine/>
    <w:uiPriority w:val="99"/>
    <w:rPr>
      <w:rFonts w:ascii="Times New Roman" w:hAnsi="Times New Roman"/>
      <w:sz w:val="24"/>
      <w:szCs w:val="24"/>
    </w:rPr>
  </w:style>
  <w:style w:type="character" w:customStyle="1" w:styleId="BodyChar">
    <w:name w:val="Body Char"/>
    <w:link w:val="Body0"/>
    <w:uiPriority w:val="99"/>
    <w:locked/>
    <w:rPr>
      <w:rFonts w:ascii="Times New Roman" w:hAnsi="Times New Roman"/>
      <w:sz w:val="24"/>
      <w:lang w:val="en-US" w:eastAsia="x-none"/>
    </w:rPr>
  </w:style>
  <w:style w:type="paragraph" w:styleId="BodyText">
    <w:name w:val="Body Text"/>
    <w:basedOn w:val="Normal"/>
    <w:link w:val="BodyTextChar"/>
    <w:uiPriority w:val="99"/>
    <w:rPr>
      <w:rFonts w:ascii="Times New Roman" w:hAnsi="Times New Roman"/>
      <w:color w:val="000000"/>
      <w:sz w:val="24"/>
    </w:rPr>
  </w:style>
  <w:style w:type="character" w:customStyle="1" w:styleId="BodyTextChar">
    <w:name w:val="Body Text Char"/>
    <w:basedOn w:val="DefaultParagraphFont"/>
    <w:link w:val="BodyText"/>
    <w:uiPriority w:val="99"/>
    <w:locked/>
    <w:rPr>
      <w:rFonts w:ascii="Times New Roman" w:hAnsi="Times New Roman"/>
      <w:color w:val="000000"/>
      <w:sz w:val="24"/>
      <w:lang w:val="en-US" w:eastAsia="x-none"/>
    </w:rPr>
  </w:style>
  <w:style w:type="paragraph" w:customStyle="1" w:styleId="OmniPage10">
    <w:name w:val="OmniPage #10"/>
    <w:basedOn w:val="Normal"/>
    <w:rPr>
      <w:rFonts w:ascii="Times New Roman" w:hAnsi="Times New Roman"/>
      <w:color w:val="000000"/>
    </w:rPr>
  </w:style>
  <w:style w:type="paragraph" w:customStyle="1" w:styleId="Subheading1">
    <w:name w:val="Subheading 1"/>
    <w:basedOn w:val="Heading1"/>
    <w:qFormat/>
    <w:rsid w:val="0004486F"/>
    <w:pPr>
      <w:pBdr>
        <w:top w:val="none" w:sz="0" w:space="0" w:color="auto"/>
        <w:bottom w:val="single" w:sz="12" w:space="3" w:color="6C0000"/>
      </w:pBdr>
    </w:pPr>
    <w:rPr>
      <w:b w:val="0"/>
      <w:bCs w:val="0"/>
      <w:sz w:val="24"/>
      <w:szCs w:val="24"/>
    </w:rPr>
  </w:style>
  <w:style w:type="character" w:styleId="CommentReference">
    <w:name w:val="annotation reference"/>
    <w:basedOn w:val="DefaultParagraphFont"/>
    <w:uiPriority w:val="99"/>
    <w:rsid w:val="009F35AB"/>
    <w:rPr>
      <w:sz w:val="18"/>
    </w:rPr>
  </w:style>
  <w:style w:type="paragraph" w:styleId="CommentText">
    <w:name w:val="annotation text"/>
    <w:basedOn w:val="Normal"/>
    <w:link w:val="CommentTextChar"/>
    <w:uiPriority w:val="99"/>
    <w:rsid w:val="009F35AB"/>
    <w:rPr>
      <w:sz w:val="24"/>
      <w:szCs w:val="24"/>
    </w:rPr>
  </w:style>
  <w:style w:type="character" w:customStyle="1" w:styleId="CommentTextChar">
    <w:name w:val="Comment Text Char"/>
    <w:basedOn w:val="DefaultParagraphFont"/>
    <w:link w:val="CommentText"/>
    <w:uiPriority w:val="99"/>
    <w:locked/>
    <w:rsid w:val="009F35AB"/>
    <w:rPr>
      <w:rFonts w:ascii="Calibri" w:hAnsi="Calibri"/>
      <w:sz w:val="24"/>
      <w:lang w:val="en-US" w:eastAsia="x-none"/>
    </w:rPr>
  </w:style>
  <w:style w:type="paragraph" w:styleId="CommentSubject">
    <w:name w:val="annotation subject"/>
    <w:basedOn w:val="CommentText"/>
    <w:next w:val="CommentText"/>
    <w:link w:val="CommentSubjectChar"/>
    <w:uiPriority w:val="99"/>
    <w:rsid w:val="009F35AB"/>
    <w:rPr>
      <w:b/>
      <w:bCs/>
      <w:sz w:val="20"/>
      <w:szCs w:val="20"/>
    </w:rPr>
  </w:style>
  <w:style w:type="character" w:customStyle="1" w:styleId="CommentSubjectChar">
    <w:name w:val="Comment Subject Char"/>
    <w:basedOn w:val="CommentTextChar"/>
    <w:link w:val="CommentSubject"/>
    <w:uiPriority w:val="99"/>
    <w:locked/>
    <w:rsid w:val="009F35AB"/>
    <w:rPr>
      <w:rFonts w:ascii="Calibri" w:hAnsi="Calibri"/>
      <w:b/>
      <w:sz w:val="24"/>
      <w:lang w:val="en-US" w:eastAsia="x-none"/>
    </w:rPr>
  </w:style>
  <w:style w:type="paragraph" w:customStyle="1" w:styleId="H2HandoutsForTeachers">
    <w:name w:val="H2 Handouts For Teachers"/>
    <w:basedOn w:val="Heading2"/>
    <w:qFormat/>
    <w:rsid w:val="0004486F"/>
    <w:pPr>
      <w:pageBreakBefore w:val="0"/>
      <w:pBdr>
        <w:top w:val="none" w:sz="0" w:space="0" w:color="auto"/>
        <w:bottom w:val="none" w:sz="0" w:space="0" w:color="auto"/>
      </w:pBdr>
    </w:pPr>
  </w:style>
  <w:style w:type="paragraph" w:customStyle="1" w:styleId="Subheading2">
    <w:name w:val="Subheading 2"/>
    <w:basedOn w:val="Subheading1"/>
    <w:qFormat/>
    <w:rsid w:val="00907EA3"/>
    <w:pPr>
      <w:spacing w:before="120"/>
    </w:pPr>
    <w:rPr>
      <w:caps/>
      <w:sz w:val="20"/>
      <w:szCs w:val="20"/>
    </w:rPr>
  </w:style>
  <w:style w:type="paragraph" w:styleId="ListParagraph">
    <w:name w:val="List Paragraph"/>
    <w:basedOn w:val="Normal"/>
    <w:uiPriority w:val="34"/>
    <w:qFormat/>
    <w:rsid w:val="0022443A"/>
    <w:pPr>
      <w:ind w:left="720"/>
      <w:contextualSpacing/>
    </w:pPr>
    <w:rPr>
      <w:rFonts w:ascii="Times New Roman" w:hAnsi="Times New Roman"/>
    </w:rPr>
  </w:style>
  <w:style w:type="paragraph" w:styleId="BodyTextIndent">
    <w:name w:val="Body Text Indent"/>
    <w:basedOn w:val="Normal"/>
    <w:link w:val="BodyTextIndentChar"/>
    <w:uiPriority w:val="99"/>
    <w:rsid w:val="00C8282A"/>
    <w:pPr>
      <w:spacing w:after="120"/>
      <w:ind w:left="283"/>
    </w:pPr>
  </w:style>
  <w:style w:type="character" w:customStyle="1" w:styleId="BodyTextIndentChar">
    <w:name w:val="Body Text Indent Char"/>
    <w:basedOn w:val="DefaultParagraphFont"/>
    <w:link w:val="BodyTextIndent"/>
    <w:uiPriority w:val="99"/>
    <w:locked/>
    <w:rsid w:val="00C8282A"/>
    <w:rPr>
      <w:rFonts w:ascii="Calibri" w:hAnsi="Calibri"/>
      <w:sz w:val="22"/>
      <w:lang w:val="en-US" w:eastAsia="x-none"/>
    </w:rPr>
  </w:style>
  <w:style w:type="character" w:customStyle="1" w:styleId="Variables">
    <w:name w:val="Variables"/>
    <w:rsid w:val="0056165A"/>
    <w:rPr>
      <w:rFonts w:ascii="Times New Roman" w:hAnsi="Times New Roman"/>
      <w:i/>
      <w:sz w:val="22"/>
    </w:rPr>
  </w:style>
  <w:style w:type="paragraph" w:customStyle="1" w:styleId="bullet1">
    <w:name w:val="bullet1"/>
    <w:basedOn w:val="Normal"/>
    <w:rsid w:val="009C1D1A"/>
    <w:pPr>
      <w:keepLines/>
      <w:ind w:left="357" w:hanging="357"/>
    </w:pPr>
    <w:rPr>
      <w:rFonts w:ascii="Arial" w:hAnsi="Arial"/>
      <w:sz w:val="24"/>
      <w:lang w:eastAsia="zh-CN"/>
    </w:rPr>
  </w:style>
  <w:style w:type="paragraph" w:styleId="NormalWeb">
    <w:name w:val="Normal (Web)"/>
    <w:basedOn w:val="Normal"/>
    <w:uiPriority w:val="99"/>
    <w:rsid w:val="002934E8"/>
    <w:rPr>
      <w:rFonts w:ascii="Times New Roman" w:hAnsi="Times New Roman"/>
      <w:sz w:val="24"/>
      <w:szCs w:val="24"/>
    </w:rPr>
  </w:style>
  <w:style w:type="paragraph" w:styleId="Title">
    <w:name w:val="Title"/>
    <w:basedOn w:val="Normal"/>
    <w:next w:val="Normal"/>
    <w:link w:val="TitleChar"/>
    <w:uiPriority w:val="10"/>
    <w:qFormat/>
    <w:rsid w:val="005267B2"/>
    <w:pPr>
      <w:pageBreakBefore/>
      <w:spacing w:after="240"/>
      <w:contextualSpacing/>
      <w:jc w:val="center"/>
      <w:outlineLvl w:val="0"/>
    </w:pPr>
    <w:rPr>
      <w:rFonts w:ascii="Arial Bold" w:eastAsia="ヒラギノ角ゴ Pro W3" w:hAnsi="Arial Bold"/>
      <w:sz w:val="40"/>
    </w:rPr>
  </w:style>
  <w:style w:type="character" w:customStyle="1" w:styleId="TitleChar">
    <w:name w:val="Title Char"/>
    <w:basedOn w:val="DefaultParagraphFont"/>
    <w:link w:val="Title"/>
    <w:uiPriority w:val="10"/>
    <w:locked/>
    <w:rsid w:val="005267B2"/>
    <w:rPr>
      <w:rFonts w:ascii="Arial Bold" w:eastAsia="ヒラギノ角ゴ Pro W3" w:hAnsi="Arial Bold"/>
      <w:sz w:val="40"/>
      <w:lang w:val="en-US" w:eastAsia="x-none"/>
    </w:rPr>
  </w:style>
  <w:style w:type="paragraph" w:customStyle="1" w:styleId="Questionmanualnumbered">
    <w:name w:val="Question (manual numbered)"/>
    <w:basedOn w:val="Normal"/>
    <w:qFormat/>
    <w:rsid w:val="005267B2"/>
    <w:pPr>
      <w:tabs>
        <w:tab w:val="left" w:pos="284"/>
      </w:tabs>
      <w:spacing w:before="60" w:after="160"/>
      <w:ind w:left="284" w:hanging="284"/>
    </w:pPr>
    <w:rPr>
      <w:rFonts w:ascii="Arial" w:hAnsi="Arial"/>
    </w:rPr>
  </w:style>
  <w:style w:type="paragraph" w:customStyle="1" w:styleId="TableText">
    <w:name w:val="Table Text"/>
    <w:basedOn w:val="Normal"/>
    <w:qFormat/>
    <w:rsid w:val="004A4BDC"/>
    <w:pPr>
      <w:tabs>
        <w:tab w:val="left" w:pos="851"/>
        <w:tab w:val="left" w:pos="1276"/>
      </w:tabs>
      <w:spacing w:before="60"/>
      <w:jc w:val="center"/>
    </w:pPr>
    <w:rPr>
      <w:rFonts w:ascii="Arial" w:hAnsi="Arial"/>
    </w:rPr>
  </w:style>
  <w:style w:type="paragraph" w:customStyle="1" w:styleId="CardText">
    <w:name w:val="Card Text"/>
    <w:basedOn w:val="Normal"/>
    <w:qFormat/>
    <w:rsid w:val="004A4BDC"/>
    <w:pPr>
      <w:tabs>
        <w:tab w:val="left" w:pos="851"/>
        <w:tab w:val="left" w:pos="1276"/>
      </w:tabs>
      <w:spacing w:before="120"/>
    </w:pPr>
    <w:rPr>
      <w:rFonts w:ascii="Arial" w:hAnsi="Arial"/>
      <w:sz w:val="28"/>
    </w:rPr>
  </w:style>
  <w:style w:type="paragraph" w:customStyle="1" w:styleId="CardNumbers">
    <w:name w:val="Card Numbers"/>
    <w:basedOn w:val="CardText"/>
    <w:qFormat/>
    <w:rsid w:val="004A4BDC"/>
    <w:pPr>
      <w:jc w:val="right"/>
    </w:pPr>
    <w:rPr>
      <w:b/>
    </w:rPr>
  </w:style>
  <w:style w:type="paragraph" w:customStyle="1" w:styleId="baBox">
    <w:name w:val="baBox"/>
    <w:aliases w:val="box para"/>
    <w:basedOn w:val="Normal"/>
    <w:rsid w:val="00CF017E"/>
    <w:pPr>
      <w:keepLines/>
      <w:pBdr>
        <w:top w:val="single" w:sz="6" w:space="9" w:color="auto"/>
        <w:left w:val="single" w:sz="6" w:space="9" w:color="auto"/>
        <w:bottom w:val="single" w:sz="6" w:space="9" w:color="auto"/>
        <w:right w:val="single" w:sz="6" w:space="9" w:color="auto"/>
      </w:pBdr>
      <w:tabs>
        <w:tab w:val="left" w:pos="567"/>
        <w:tab w:val="left" w:pos="1134"/>
        <w:tab w:val="left" w:pos="1701"/>
        <w:tab w:val="left" w:pos="2268"/>
        <w:tab w:val="left" w:pos="2835"/>
      </w:tabs>
      <w:spacing w:before="120"/>
      <w:ind w:left="567" w:right="567"/>
    </w:pPr>
    <w:rPr>
      <w:rFonts w:ascii="Times New Roman" w:hAnsi="Times New Roman"/>
      <w:noProof/>
      <w:sz w:val="24"/>
      <w:lang w:val="en-GB"/>
    </w:rPr>
  </w:style>
  <w:style w:type="character" w:customStyle="1" w:styleId="CardVariables">
    <w:name w:val="Card Variables"/>
    <w:rsid w:val="00585EA4"/>
    <w:rPr>
      <w:rFonts w:ascii="Times New Roman" w:hAnsi="Times New Roman"/>
      <w:b/>
      <w:i/>
      <w:sz w:val="32"/>
    </w:rPr>
  </w:style>
  <w:style w:type="paragraph" w:customStyle="1" w:styleId="Numbertabletext">
    <w:name w:val="Number table text"/>
    <w:basedOn w:val="Normal"/>
    <w:qFormat/>
    <w:rsid w:val="00585EA4"/>
    <w:pPr>
      <w:tabs>
        <w:tab w:val="left" w:pos="851"/>
        <w:tab w:val="left" w:pos="1276"/>
      </w:tabs>
      <w:spacing w:before="60" w:after="160"/>
      <w:jc w:val="center"/>
    </w:pPr>
    <w:rPr>
      <w:rFonts w:ascii="Arial" w:hAnsi="Arial"/>
      <w:b/>
      <w:sz w:val="28"/>
    </w:rPr>
  </w:style>
  <w:style w:type="character" w:styleId="Emphasis">
    <w:name w:val="Emphasis"/>
    <w:basedOn w:val="DefaultParagraphFont"/>
    <w:uiPriority w:val="20"/>
    <w:qFormat/>
    <w:rsid w:val="00FE091F"/>
    <w:rPr>
      <w:i/>
    </w:rPr>
  </w:style>
  <w:style w:type="paragraph" w:customStyle="1" w:styleId="bullet">
    <w:name w:val="bullet"/>
    <w:basedOn w:val="Normal"/>
    <w:qFormat/>
    <w:rsid w:val="00FE091F"/>
    <w:pPr>
      <w:numPr>
        <w:numId w:val="7"/>
      </w:numPr>
    </w:pPr>
    <w:rPr>
      <w:rFonts w:ascii="Times" w:hAnsi="Times" w:cs="Khmer UI"/>
      <w:lang w:val="en-GB" w:eastAsia="ja-JP"/>
    </w:rPr>
  </w:style>
  <w:style w:type="table" w:styleId="LightList-Accent4">
    <w:name w:val="Light List Accent 4"/>
    <w:basedOn w:val="TableNormal"/>
    <w:uiPriority w:val="61"/>
    <w:rsid w:val="00FE091F"/>
    <w:rPr>
      <w:rFonts w:ascii="Cambria" w:eastAsia="MS Mincho" w:hAnsi="Cambria"/>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2">
    <w:name w:val="Light List Accent 2"/>
    <w:basedOn w:val="TableNormal"/>
    <w:uiPriority w:val="61"/>
    <w:rsid w:val="00D41576"/>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C0504D" w:themeFill="accent2"/>
      </w:tcPr>
    </w:tblStylePr>
    <w:tblStylePr w:type="lastRow">
      <w:pPr>
        <w:spacing w:before="0" w:after="0"/>
      </w:pPr>
      <w:rPr>
        <w:rFonts w:cs="Times New Roman"/>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rPr>
        <w:rFonts w:cs="Times New Roman"/>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2">
    <w:name w:val="Medium Shading 1 Accent 2"/>
    <w:basedOn w:val="TableNormal"/>
    <w:uiPriority w:val="63"/>
    <w:rsid w:val="00D41576"/>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pPr>
      <w:rPr>
        <w:rFonts w:cs="Times New Roman"/>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hemeFill="accent2" w:themeFillTint="3F"/>
      </w:tcPr>
    </w:tblStylePr>
    <w:tblStylePr w:type="band1Horz">
      <w:rPr>
        <w:rFonts w:cs="Times New Roman"/>
      </w:rPr>
      <w:tblPr/>
      <w:tcPr>
        <w:tcBorders>
          <w:insideH w:val="nil"/>
          <w:insideV w:val="nil"/>
        </w:tcBorders>
        <w:shd w:val="clear" w:color="auto" w:fill="EFD3D2" w:themeFill="accent2" w:themeFillTint="3F"/>
      </w:tcPr>
    </w:tblStylePr>
    <w:tblStylePr w:type="band2Horz">
      <w:rPr>
        <w:rFonts w:cs="Times New Roman"/>
      </w:rPr>
      <w:tblPr/>
      <w:tcPr>
        <w:tcBorders>
          <w:insideH w:val="nil"/>
          <w:insideV w:val="nil"/>
        </w:tcBorders>
      </w:tcPr>
    </w:tblStylePr>
  </w:style>
  <w:style w:type="table" w:styleId="TableTheme">
    <w:name w:val="Table Theme"/>
    <w:basedOn w:val="TableNormal"/>
    <w:uiPriority w:val="99"/>
    <w:rsid w:val="00D415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2">
    <w:name w:val="Medium List 1 Accent 2"/>
    <w:basedOn w:val="TableNormal"/>
    <w:uiPriority w:val="65"/>
    <w:rsid w:val="00F77497"/>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imes New Roman"/>
      </w:rPr>
      <w:tblPr/>
      <w:tcPr>
        <w:tcBorders>
          <w:top w:val="nil"/>
          <w:bottom w:val="single" w:sz="8" w:space="0" w:color="C0504D" w:themeColor="accent2"/>
        </w:tcBorders>
      </w:tcPr>
    </w:tblStylePr>
    <w:tblStylePr w:type="lastRow">
      <w:rPr>
        <w:rFonts w:cs="Times New Roman"/>
        <w:b/>
        <w:bCs/>
        <w:color w:val="1F497D" w:themeColor="text2"/>
      </w:rPr>
      <w:tblPr/>
      <w:tcPr>
        <w:tcBorders>
          <w:top w:val="single" w:sz="8" w:space="0" w:color="C0504D" w:themeColor="accent2"/>
          <w:bottom w:val="single" w:sz="8" w:space="0" w:color="C0504D" w:themeColor="accent2"/>
        </w:tcBorders>
      </w:tcPr>
    </w:tblStylePr>
    <w:tblStylePr w:type="firstCol">
      <w:rPr>
        <w:rFonts w:cs="Times New Roman"/>
        <w:b/>
        <w:bCs/>
      </w:rPr>
    </w:tblStylePr>
    <w:tblStylePr w:type="lastCol">
      <w:rPr>
        <w:rFonts w:cs="Times New Roman"/>
        <w:b/>
        <w:bCs/>
      </w:rPr>
      <w:tblPr/>
      <w:tcPr>
        <w:tcBorders>
          <w:top w:val="single" w:sz="8" w:space="0" w:color="C0504D" w:themeColor="accent2"/>
          <w:bottom w:val="single" w:sz="8" w:space="0" w:color="C0504D" w:themeColor="accent2"/>
        </w:tcBorders>
      </w:tcPr>
    </w:tblStylePr>
    <w:tblStylePr w:type="band1Vert">
      <w:rPr>
        <w:rFonts w:cs="Times New Roman"/>
      </w:rPr>
      <w:tblPr/>
      <w:tcPr>
        <w:shd w:val="clear" w:color="auto" w:fill="EFD3D2" w:themeFill="accent2" w:themeFillTint="3F"/>
      </w:tcPr>
    </w:tblStylePr>
    <w:tblStylePr w:type="band1Horz">
      <w:rPr>
        <w:rFonts w:cs="Times New Roman"/>
      </w:rPr>
      <w:tblPr/>
      <w:tcPr>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782124">
      <w:marLeft w:val="0"/>
      <w:marRight w:val="0"/>
      <w:marTop w:val="0"/>
      <w:marBottom w:val="0"/>
      <w:divBdr>
        <w:top w:val="none" w:sz="0" w:space="0" w:color="auto"/>
        <w:left w:val="none" w:sz="0" w:space="0" w:color="auto"/>
        <w:bottom w:val="none" w:sz="0" w:space="0" w:color="auto"/>
        <w:right w:val="none" w:sz="0" w:space="0" w:color="auto"/>
      </w:divBdr>
      <w:divsChild>
        <w:div w:id="1435782123">
          <w:marLeft w:val="547"/>
          <w:marRight w:val="0"/>
          <w:marTop w:val="134"/>
          <w:marBottom w:val="0"/>
          <w:divBdr>
            <w:top w:val="none" w:sz="0" w:space="0" w:color="auto"/>
            <w:left w:val="none" w:sz="0" w:space="0" w:color="auto"/>
            <w:bottom w:val="none" w:sz="0" w:space="0" w:color="auto"/>
            <w:right w:val="none" w:sz="0" w:space="0" w:color="auto"/>
          </w:divBdr>
        </w:div>
        <w:div w:id="1435782126">
          <w:marLeft w:val="547"/>
          <w:marRight w:val="0"/>
          <w:marTop w:val="134"/>
          <w:marBottom w:val="0"/>
          <w:divBdr>
            <w:top w:val="none" w:sz="0" w:space="0" w:color="auto"/>
            <w:left w:val="none" w:sz="0" w:space="0" w:color="auto"/>
            <w:bottom w:val="none" w:sz="0" w:space="0" w:color="auto"/>
            <w:right w:val="none" w:sz="0" w:space="0" w:color="auto"/>
          </w:divBdr>
        </w:div>
        <w:div w:id="1435782128">
          <w:marLeft w:val="547"/>
          <w:marRight w:val="0"/>
          <w:marTop w:val="134"/>
          <w:marBottom w:val="0"/>
          <w:divBdr>
            <w:top w:val="none" w:sz="0" w:space="0" w:color="auto"/>
            <w:left w:val="none" w:sz="0" w:space="0" w:color="auto"/>
            <w:bottom w:val="none" w:sz="0" w:space="0" w:color="auto"/>
            <w:right w:val="none" w:sz="0" w:space="0" w:color="auto"/>
          </w:divBdr>
        </w:div>
      </w:divsChild>
    </w:div>
    <w:div w:id="1435782125">
      <w:marLeft w:val="0"/>
      <w:marRight w:val="0"/>
      <w:marTop w:val="0"/>
      <w:marBottom w:val="0"/>
      <w:divBdr>
        <w:top w:val="none" w:sz="0" w:space="0" w:color="auto"/>
        <w:left w:val="none" w:sz="0" w:space="0" w:color="auto"/>
        <w:bottom w:val="none" w:sz="0" w:space="0" w:color="auto"/>
        <w:right w:val="none" w:sz="0" w:space="0" w:color="auto"/>
      </w:divBdr>
    </w:div>
    <w:div w:id="1435782127">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creativecommons.org/licenses/by-nc-sa/4.0/" TargetMode="External"/><Relationship Id="rId20" Type="http://schemas.openxmlformats.org/officeDocument/2006/relationships/theme" Target="theme/theme1.xml"/><Relationship Id="rId10" Type="http://schemas.openxmlformats.org/officeDocument/2006/relationships/hyperlink" Target="http://mathnic.mathshell.org/contact.html" TargetMode="External"/><Relationship Id="rId11" Type="http://schemas.openxmlformats.org/officeDocument/2006/relationships/hyperlink" Target="http://mathnic.mathshell.org/" TargetMode="External"/><Relationship Id="rId12" Type="http://schemas.openxmlformats.org/officeDocument/2006/relationships/image" Target="media/image1.png"/><Relationship Id="rId13" Type="http://schemas.openxmlformats.org/officeDocument/2006/relationships/image" Target="media/image2.emf"/><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36E8F-0516-AD43-A02D-30296A552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13</Pages>
  <Words>3124</Words>
  <Characters>15515</Characters>
  <Application>Microsoft Macintosh Word</Application>
  <DocSecurity>0</DocSecurity>
  <Lines>524</Lines>
  <Paragraphs>233</Paragraphs>
  <ScaleCrop>false</ScaleCrop>
  <HeadingPairs>
    <vt:vector size="2" baseType="variant">
      <vt:variant>
        <vt:lpstr>Title</vt:lpstr>
      </vt:variant>
      <vt:variant>
        <vt:i4>1</vt:i4>
      </vt:variant>
    </vt:vector>
  </HeadingPairs>
  <TitlesOfParts>
    <vt:vector size="1" baseType="lpstr">
      <vt:lpstr>BOWLAND</vt:lpstr>
    </vt:vector>
  </TitlesOfParts>
  <Manager/>
  <Company>University of Nottingham</Company>
  <LinksUpToDate>false</LinksUpToDate>
  <CharactersWithSpaces>18549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Study for Professional Development</dc:title>
  <dc:subject/>
  <dc:creator>MathNIC Team</dc:creator>
  <cp:keywords/>
  <dc:description/>
  <cp:lastModifiedBy>Daniel Pead</cp:lastModifiedBy>
  <cp:revision>11</cp:revision>
  <cp:lastPrinted>2017-03-27T14:42:00Z</cp:lastPrinted>
  <dcterms:created xsi:type="dcterms:W3CDTF">2015-11-19T16:45:00Z</dcterms:created>
  <dcterms:modified xsi:type="dcterms:W3CDTF">2017-03-31T15:19:00Z</dcterms:modified>
  <cp:category/>
</cp:coreProperties>
</file>